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18EA6">
      <w:pPr>
        <w:spacing w:after="599" w:line="1" w:lineRule="exact"/>
        <w:ind w:left="567" w:firstLine="426"/>
        <w:rPr>
          <w:sz w:val="26"/>
          <w:szCs w:val="26"/>
        </w:rPr>
      </w:pPr>
    </w:p>
    <w:p w14:paraId="2266F475">
      <w:pPr>
        <w:ind w:left="567" w:firstLine="426"/>
        <w:jc w:val="center"/>
        <w:rPr>
          <w:sz w:val="26"/>
          <w:szCs w:val="26"/>
        </w:rPr>
      </w:pPr>
    </w:p>
    <w:p w14:paraId="04CEEA9C">
      <w:pPr>
        <w:ind w:firstLine="426"/>
        <w:jc w:val="center"/>
        <w:rPr>
          <w:b/>
          <w:color w:val="E36C0A"/>
          <w:sz w:val="32"/>
          <w:szCs w:val="32"/>
        </w:rPr>
      </w:pPr>
      <w:r>
        <w:rPr>
          <w:b/>
          <w:color w:val="E36C0A"/>
          <w:sz w:val="32"/>
          <w:szCs w:val="32"/>
        </w:rPr>
        <w:t>Direcţia Generală Educaţie, Cultură, Tineret şi Sport Floreşti</w:t>
      </w:r>
    </w:p>
    <w:p w14:paraId="13F9634A">
      <w:pPr>
        <w:ind w:left="567" w:firstLine="426"/>
        <w:jc w:val="center"/>
        <w:rPr>
          <w:sz w:val="26"/>
          <w:szCs w:val="26"/>
        </w:rPr>
      </w:pPr>
    </w:p>
    <w:p w14:paraId="48871FF4">
      <w:pPr>
        <w:pStyle w:val="11"/>
        <w:keepNext/>
        <w:keepLines/>
        <w:shd w:val="clear" w:color="auto" w:fill="auto"/>
        <w:ind w:left="567" w:firstLine="426"/>
        <w:rPr>
          <w:sz w:val="26"/>
          <w:szCs w:val="26"/>
        </w:rPr>
      </w:pPr>
      <w:bookmarkStart w:id="0" w:name="bookmark0"/>
      <w:bookmarkStart w:id="1" w:name="bookmark1"/>
    </w:p>
    <w:p w14:paraId="7215D264">
      <w:pPr>
        <w:pStyle w:val="11"/>
        <w:keepNext/>
        <w:keepLines/>
        <w:shd w:val="clear" w:color="auto" w:fill="auto"/>
        <w:ind w:left="567" w:firstLine="426"/>
        <w:rPr>
          <w:sz w:val="26"/>
          <w:szCs w:val="26"/>
        </w:rPr>
      </w:pPr>
    </w:p>
    <w:p w14:paraId="3F0C6CF5">
      <w:pPr>
        <w:pStyle w:val="11"/>
        <w:keepNext/>
        <w:keepLines/>
        <w:shd w:val="clear" w:color="auto" w:fill="auto"/>
        <w:ind w:left="567" w:firstLine="426"/>
        <w:rPr>
          <w:sz w:val="26"/>
          <w:szCs w:val="26"/>
        </w:rPr>
      </w:pPr>
    </w:p>
    <w:p w14:paraId="78C046F3">
      <w:pPr>
        <w:pStyle w:val="11"/>
        <w:keepNext/>
        <w:keepLines/>
        <w:shd w:val="clear" w:color="auto" w:fill="auto"/>
        <w:ind w:left="567" w:firstLine="426"/>
        <w:rPr>
          <w:sz w:val="26"/>
          <w:szCs w:val="26"/>
        </w:rPr>
      </w:pPr>
    </w:p>
    <w:p w14:paraId="37EFC3D0">
      <w:pPr>
        <w:pStyle w:val="11"/>
        <w:keepNext/>
        <w:keepLines/>
        <w:shd w:val="clear" w:color="auto" w:fill="auto"/>
        <w:ind w:left="567" w:firstLine="426"/>
        <w:rPr>
          <w:sz w:val="26"/>
          <w:szCs w:val="26"/>
        </w:rPr>
      </w:pPr>
    </w:p>
    <w:p w14:paraId="540F85EC">
      <w:pPr>
        <w:pStyle w:val="11"/>
        <w:keepNext/>
        <w:keepLines/>
        <w:shd w:val="clear" w:color="auto" w:fill="auto"/>
        <w:ind w:left="567" w:firstLine="426"/>
        <w:rPr>
          <w:sz w:val="26"/>
          <w:szCs w:val="26"/>
        </w:rPr>
      </w:pPr>
    </w:p>
    <w:p w14:paraId="6210A21F">
      <w:pPr>
        <w:pStyle w:val="11"/>
        <w:keepNext/>
        <w:keepLines/>
        <w:shd w:val="clear" w:color="auto" w:fill="auto"/>
        <w:ind w:left="567" w:firstLine="426"/>
        <w:rPr>
          <w:sz w:val="48"/>
          <w:szCs w:val="48"/>
        </w:rPr>
      </w:pPr>
      <w:r>
        <w:rPr>
          <w:sz w:val="48"/>
          <w:szCs w:val="48"/>
        </w:rPr>
        <w:t>Ghidul solicitantului</w:t>
      </w:r>
      <w:bookmarkEnd w:id="0"/>
      <w:bookmarkEnd w:id="1"/>
      <w:r>
        <w:rPr>
          <w:sz w:val="48"/>
          <w:szCs w:val="48"/>
        </w:rPr>
        <w:t xml:space="preserve"> </w:t>
      </w:r>
      <w:r>
        <w:rPr>
          <w:sz w:val="48"/>
          <w:szCs w:val="48"/>
          <w:lang w:val="en-US" w:eastAsia="en-US"/>
        </w:rPr>
        <w:t xml:space="preserve">de </w:t>
      </w:r>
      <w:r>
        <w:rPr>
          <w:sz w:val="48"/>
          <w:szCs w:val="48"/>
        </w:rPr>
        <w:t>finanțare</w:t>
      </w:r>
    </w:p>
    <w:p w14:paraId="3E84DE09">
      <w:pPr>
        <w:rPr>
          <w:rFonts w:ascii="Times New Roman" w:hAnsi="Times New Roman" w:cs="Times New Roman"/>
          <w:b/>
          <w:bCs/>
          <w:i/>
          <w:iCs/>
          <w:color w:val="FF0000"/>
          <w:sz w:val="48"/>
          <w:szCs w:val="48"/>
        </w:rPr>
      </w:pPr>
      <w:r>
        <w:rPr>
          <w:sz w:val="48"/>
          <w:szCs w:val="48"/>
        </w:rPr>
        <w:br w:type="page"/>
      </w:r>
    </w:p>
    <w:p w14:paraId="6FEA19E5">
      <w:pPr>
        <w:pStyle w:val="31"/>
        <w:jc w:val="center"/>
        <w:rPr>
          <w:lang w:val="en-US"/>
        </w:rPr>
      </w:pPr>
    </w:p>
    <w:p w14:paraId="3A20F050">
      <w:pPr>
        <w:pStyle w:val="31"/>
        <w:rPr>
          <w:rFonts w:ascii="Times New Roman" w:hAnsi="Times New Roman" w:cs="Times New Roman"/>
          <w:b/>
          <w:lang w:val="en-US"/>
        </w:rPr>
      </w:pPr>
      <w:r>
        <w:rPr>
          <w:rFonts w:ascii="Times New Roman" w:hAnsi="Times New Roman" w:cs="Times New Roman"/>
          <w:b/>
          <w:lang w:val="en-US"/>
        </w:rPr>
        <w:t>Cuprins:</w:t>
      </w:r>
    </w:p>
    <w:p w14:paraId="093148DA">
      <w:pPr>
        <w:pStyle w:val="31"/>
        <w:spacing w:after="0" w:afterAutospacing="0"/>
        <w:rPr>
          <w:rFonts w:ascii="Times New Roman" w:hAnsi="Times New Roman" w:cs="Times New Roman"/>
          <w:bCs/>
          <w:lang w:val="en-US"/>
        </w:rPr>
      </w:pPr>
      <w:r>
        <w:rPr>
          <w:rFonts w:ascii="Times New Roman" w:hAnsi="Times New Roman" w:cs="Times New Roman"/>
          <w:bCs/>
          <w:lang w:val="en-US"/>
        </w:rPr>
        <w:t xml:space="preserve"> </w:t>
      </w:r>
      <w:r>
        <w:rPr>
          <w:rFonts w:ascii="Times New Roman" w:hAnsi="Times New Roman" w:cs="Times New Roman"/>
          <w:b/>
          <w:u w:val="single"/>
        </w:rPr>
        <w:t>Introducere</w:t>
      </w:r>
    </w:p>
    <w:p w14:paraId="6D865374">
      <w:pPr>
        <w:pStyle w:val="7"/>
        <w:numPr>
          <w:ilvl w:val="0"/>
          <w:numId w:val="1"/>
        </w:numPr>
        <w:spacing w:before="100" w:beforeAutospacing="1"/>
      </w:pPr>
      <w:r>
        <w:rPr>
          <w:b/>
          <w:bCs/>
        </w:rPr>
        <w:t>INFORMAȚII GENERALE</w:t>
      </w:r>
    </w:p>
    <w:p w14:paraId="47F5430B">
      <w:pPr>
        <w:pStyle w:val="7"/>
        <w:numPr>
          <w:ilvl w:val="1"/>
          <w:numId w:val="1"/>
        </w:numPr>
        <w:spacing w:before="100" w:beforeAutospacing="1"/>
      </w:pPr>
      <w:r>
        <w:t xml:space="preserve"> Context</w:t>
      </w:r>
    </w:p>
    <w:p w14:paraId="0C8C9E29">
      <w:pPr>
        <w:pStyle w:val="7"/>
        <w:numPr>
          <w:ilvl w:val="1"/>
          <w:numId w:val="1"/>
        </w:numPr>
        <w:spacing w:before="100" w:beforeAutospacing="1"/>
      </w:pPr>
      <w:r>
        <w:t xml:space="preserve"> Scopul și obiectivele Programului de Granturi Mici pentru Tineri</w:t>
      </w:r>
    </w:p>
    <w:p w14:paraId="1CC1125C">
      <w:pPr>
        <w:pStyle w:val="7"/>
      </w:pPr>
      <w:r>
        <w:t xml:space="preserve"> </w:t>
      </w:r>
    </w:p>
    <w:p w14:paraId="19717651">
      <w:pPr>
        <w:pStyle w:val="7"/>
        <w:numPr>
          <w:ilvl w:val="0"/>
          <w:numId w:val="1"/>
        </w:numPr>
        <w:spacing w:before="100" w:beforeAutospacing="1"/>
      </w:pPr>
      <w:r>
        <w:rPr>
          <w:b/>
          <w:bCs/>
        </w:rPr>
        <w:t xml:space="preserve"> CERINȚELE PRINCIPALE FAȚĂ DE SOLICITĂRILE DE FINANȚARE</w:t>
      </w:r>
    </w:p>
    <w:p w14:paraId="5BCD1349">
      <w:pPr>
        <w:pStyle w:val="19"/>
        <w:keepNext/>
        <w:keepLines/>
        <w:numPr>
          <w:ilvl w:val="1"/>
          <w:numId w:val="1"/>
        </w:numPr>
        <w:spacing w:before="100" w:beforeAutospacing="1"/>
        <w:jc w:val="both"/>
        <w:rPr>
          <w:b w:val="0"/>
          <w:bCs w:val="0"/>
        </w:rPr>
      </w:pPr>
      <w:r>
        <w:rPr>
          <w:b w:val="0"/>
          <w:bCs w:val="0"/>
        </w:rPr>
        <w:t xml:space="preserve"> Profilul solicitanților</w:t>
      </w:r>
    </w:p>
    <w:p w14:paraId="0805DC4C">
      <w:pPr>
        <w:pStyle w:val="19"/>
        <w:keepNext/>
        <w:keepLines/>
        <w:numPr>
          <w:ilvl w:val="1"/>
          <w:numId w:val="1"/>
        </w:numPr>
        <w:spacing w:before="100" w:beforeAutospacing="1"/>
        <w:jc w:val="both"/>
        <w:rPr>
          <w:b w:val="0"/>
          <w:bCs w:val="0"/>
        </w:rPr>
      </w:pPr>
      <w:r>
        <w:rPr>
          <w:b w:val="0"/>
          <w:bCs w:val="0"/>
        </w:rPr>
        <w:t xml:space="preserve"> Partenerii eligibili</w:t>
      </w:r>
    </w:p>
    <w:p w14:paraId="074E4A93">
      <w:pPr>
        <w:pStyle w:val="19"/>
        <w:keepNext/>
        <w:keepLines/>
        <w:numPr>
          <w:ilvl w:val="1"/>
          <w:numId w:val="1"/>
        </w:numPr>
        <w:spacing w:before="100" w:beforeAutospacing="1"/>
        <w:jc w:val="both"/>
        <w:rPr>
          <w:b w:val="0"/>
          <w:bCs w:val="0"/>
        </w:rPr>
      </w:pPr>
      <w:r>
        <w:rPr>
          <w:b w:val="0"/>
          <w:bCs w:val="0"/>
        </w:rPr>
        <w:t xml:space="preserve"> Tematica proiectelor și activități eligibile</w:t>
      </w:r>
    </w:p>
    <w:p w14:paraId="25B67F6C">
      <w:pPr>
        <w:pStyle w:val="19"/>
        <w:keepNext/>
        <w:keepLines/>
        <w:numPr>
          <w:ilvl w:val="1"/>
          <w:numId w:val="1"/>
        </w:numPr>
        <w:spacing w:before="100" w:beforeAutospacing="1"/>
        <w:jc w:val="both"/>
        <w:rPr>
          <w:b w:val="0"/>
          <w:bCs w:val="0"/>
        </w:rPr>
      </w:pPr>
      <w:r>
        <w:rPr>
          <w:b w:val="0"/>
          <w:bCs w:val="0"/>
        </w:rPr>
        <w:t xml:space="preserve"> Proiectele care nu pot fi finanțate</w:t>
      </w:r>
    </w:p>
    <w:p w14:paraId="3D8BE416">
      <w:pPr>
        <w:pStyle w:val="19"/>
        <w:keepNext/>
        <w:keepLines/>
        <w:numPr>
          <w:ilvl w:val="1"/>
          <w:numId w:val="1"/>
        </w:numPr>
        <w:spacing w:before="100" w:beforeAutospacing="1"/>
        <w:jc w:val="both"/>
        <w:rPr>
          <w:b w:val="0"/>
          <w:bCs w:val="0"/>
        </w:rPr>
      </w:pPr>
      <w:r>
        <w:rPr>
          <w:b w:val="0"/>
          <w:bCs w:val="0"/>
        </w:rPr>
        <w:t xml:space="preserve"> Bugetul proiectelor</w:t>
      </w:r>
    </w:p>
    <w:p w14:paraId="0CDE53CB">
      <w:pPr>
        <w:pStyle w:val="19"/>
        <w:keepNext/>
        <w:keepLines/>
        <w:numPr>
          <w:ilvl w:val="1"/>
          <w:numId w:val="1"/>
        </w:numPr>
        <w:spacing w:before="100" w:beforeAutospacing="1"/>
        <w:jc w:val="both"/>
        <w:rPr>
          <w:b w:val="0"/>
          <w:bCs w:val="0"/>
        </w:rPr>
      </w:pPr>
      <w:r>
        <w:rPr>
          <w:b w:val="0"/>
          <w:bCs w:val="0"/>
        </w:rPr>
        <w:t xml:space="preserve"> Cheltuielile eligibile</w:t>
      </w:r>
    </w:p>
    <w:p w14:paraId="274F6634">
      <w:pPr>
        <w:pStyle w:val="19"/>
        <w:keepNext/>
        <w:keepLines/>
        <w:numPr>
          <w:ilvl w:val="1"/>
          <w:numId w:val="1"/>
        </w:numPr>
        <w:spacing w:before="100" w:beforeAutospacing="1"/>
        <w:jc w:val="both"/>
      </w:pPr>
      <w:r>
        <w:rPr>
          <w:b w:val="0"/>
          <w:bCs w:val="0"/>
        </w:rPr>
        <w:t xml:space="preserve"> Perioada de implementare</w:t>
      </w:r>
    </w:p>
    <w:p w14:paraId="133E7A75">
      <w:pPr>
        <w:pStyle w:val="7"/>
        <w:rPr>
          <w:b/>
          <w:bCs/>
        </w:rPr>
      </w:pPr>
      <w:r>
        <w:rPr>
          <w:b/>
          <w:bCs/>
        </w:rPr>
        <w:t xml:space="preserve"> </w:t>
      </w:r>
    </w:p>
    <w:p w14:paraId="6DF673A7">
      <w:pPr>
        <w:pStyle w:val="7"/>
        <w:numPr>
          <w:ilvl w:val="0"/>
          <w:numId w:val="1"/>
        </w:numPr>
        <w:spacing w:before="100" w:beforeAutospacing="1"/>
        <w:rPr>
          <w:b/>
          <w:bCs/>
        </w:rPr>
      </w:pPr>
      <w:r>
        <w:rPr>
          <w:b/>
          <w:bCs/>
        </w:rPr>
        <w:t>COMPLETAREA ȘI DEPUNEREA APLICAȚIILOR</w:t>
      </w:r>
    </w:p>
    <w:p w14:paraId="4D1906F4">
      <w:pPr>
        <w:pStyle w:val="7"/>
        <w:numPr>
          <w:ilvl w:val="1"/>
          <w:numId w:val="1"/>
        </w:numPr>
        <w:spacing w:before="100" w:beforeAutospacing="1"/>
      </w:pPr>
      <w:r>
        <w:t xml:space="preserve"> Instrucțiuni de completare a formularului de aplicare</w:t>
      </w:r>
    </w:p>
    <w:p w14:paraId="185787B0">
      <w:pPr>
        <w:pStyle w:val="7"/>
        <w:numPr>
          <w:ilvl w:val="1"/>
          <w:numId w:val="1"/>
        </w:numPr>
        <w:spacing w:before="100" w:beforeAutospacing="1"/>
      </w:pPr>
      <w:r>
        <w:t xml:space="preserve"> Termenul limită și locul depunerii aplicațiilor</w:t>
      </w:r>
    </w:p>
    <w:p w14:paraId="0FB0E50B">
      <w:pPr>
        <w:pStyle w:val="7"/>
        <w:rPr>
          <w:b/>
          <w:bCs/>
        </w:rPr>
      </w:pPr>
      <w:r>
        <w:rPr>
          <w:b/>
          <w:bCs/>
        </w:rPr>
        <w:t xml:space="preserve"> </w:t>
      </w:r>
    </w:p>
    <w:p w14:paraId="7E0CBF0E">
      <w:pPr>
        <w:pStyle w:val="7"/>
        <w:numPr>
          <w:ilvl w:val="0"/>
          <w:numId w:val="1"/>
        </w:numPr>
        <w:spacing w:before="100" w:beforeAutospacing="1"/>
      </w:pPr>
      <w:r>
        <w:rPr>
          <w:b/>
          <w:bCs/>
        </w:rPr>
        <w:t>PROCEDURA DE EVALUARE, SELECTARE</w:t>
      </w:r>
      <w:r>
        <w:t xml:space="preserve"> </w:t>
      </w:r>
      <w:r>
        <w:rPr>
          <w:b/>
          <w:bCs/>
        </w:rPr>
        <w:t>ȘI APROBARE A  PROIECTELOR</w:t>
      </w:r>
    </w:p>
    <w:p w14:paraId="0379DEAA">
      <w:pPr>
        <w:pStyle w:val="7"/>
      </w:pPr>
      <w:r>
        <w:t xml:space="preserve"> </w:t>
      </w:r>
    </w:p>
    <w:p w14:paraId="169805B7">
      <w:pPr>
        <w:pStyle w:val="19"/>
        <w:keepNext/>
        <w:keepLines/>
        <w:numPr>
          <w:ilvl w:val="1"/>
          <w:numId w:val="1"/>
        </w:numPr>
        <w:spacing w:before="100" w:beforeAutospacing="1"/>
        <w:jc w:val="both"/>
        <w:rPr>
          <w:b w:val="0"/>
          <w:bCs w:val="0"/>
        </w:rPr>
      </w:pPr>
      <w:r>
        <w:rPr>
          <w:b w:val="0"/>
          <w:bCs w:val="0"/>
        </w:rPr>
        <w:t xml:space="preserve"> Comisia de evaluare și selecție a proiectelor</w:t>
      </w:r>
    </w:p>
    <w:p w14:paraId="575219E5">
      <w:pPr>
        <w:pStyle w:val="19"/>
        <w:keepNext/>
        <w:keepLines/>
        <w:numPr>
          <w:ilvl w:val="1"/>
          <w:numId w:val="1"/>
        </w:numPr>
        <w:spacing w:before="100" w:beforeAutospacing="1"/>
        <w:jc w:val="both"/>
        <w:rPr>
          <w:b w:val="0"/>
          <w:bCs w:val="0"/>
        </w:rPr>
      </w:pPr>
      <w:r>
        <w:rPr>
          <w:b w:val="0"/>
          <w:bCs w:val="0"/>
        </w:rPr>
        <w:t xml:space="preserve"> Criterii de selecție</w:t>
      </w:r>
    </w:p>
    <w:p w14:paraId="00A0D4FE">
      <w:pPr>
        <w:pStyle w:val="19"/>
        <w:keepNext/>
        <w:keepLines/>
        <w:numPr>
          <w:ilvl w:val="1"/>
          <w:numId w:val="1"/>
        </w:numPr>
        <w:spacing w:before="100" w:beforeAutospacing="1"/>
        <w:jc w:val="both"/>
        <w:rPr>
          <w:b w:val="0"/>
          <w:bCs w:val="0"/>
        </w:rPr>
      </w:pPr>
      <w:r>
        <w:rPr>
          <w:b w:val="0"/>
          <w:bCs w:val="0"/>
        </w:rPr>
        <w:t xml:space="preserve"> Informarea solicitanților</w:t>
      </w:r>
    </w:p>
    <w:p w14:paraId="7C22C376">
      <w:pPr>
        <w:pStyle w:val="19"/>
        <w:keepNext/>
        <w:keepLines/>
        <w:spacing w:before="100" w:beforeAutospacing="1"/>
        <w:ind w:left="1080"/>
        <w:jc w:val="both"/>
        <w:rPr>
          <w:b w:val="0"/>
          <w:bCs w:val="0"/>
        </w:rPr>
      </w:pPr>
    </w:p>
    <w:p w14:paraId="0ED7C510">
      <w:pPr>
        <w:pStyle w:val="7"/>
        <w:numPr>
          <w:ilvl w:val="0"/>
          <w:numId w:val="1"/>
        </w:numPr>
        <w:spacing w:before="100" w:beforeAutospacing="1"/>
        <w:rPr>
          <w:b/>
          <w:bCs/>
        </w:rPr>
      </w:pPr>
      <w:r>
        <w:rPr>
          <w:b/>
          <w:bCs/>
        </w:rPr>
        <w:t>MANAGEMENTUL PROIECTELOR</w:t>
      </w:r>
    </w:p>
    <w:p w14:paraId="05B60653">
      <w:pPr>
        <w:pStyle w:val="19"/>
        <w:keepNext/>
        <w:keepLines/>
        <w:rPr>
          <w:b w:val="0"/>
          <w:bCs w:val="0"/>
        </w:rPr>
      </w:pPr>
      <w:r>
        <w:rPr>
          <w:b w:val="0"/>
          <w:bCs w:val="0"/>
        </w:rPr>
        <w:t xml:space="preserve"> </w:t>
      </w:r>
    </w:p>
    <w:p w14:paraId="2B147C3C">
      <w:pPr>
        <w:pStyle w:val="19"/>
        <w:keepNext/>
        <w:keepLines/>
        <w:numPr>
          <w:ilvl w:val="1"/>
          <w:numId w:val="1"/>
        </w:numPr>
        <w:spacing w:before="100" w:beforeAutospacing="1"/>
        <w:rPr>
          <w:b w:val="0"/>
          <w:bCs w:val="0"/>
        </w:rPr>
      </w:pPr>
      <w:r>
        <w:rPr>
          <w:b w:val="0"/>
          <w:bCs w:val="0"/>
        </w:rPr>
        <w:t xml:space="preserve"> Procedura de contractare</w:t>
      </w:r>
    </w:p>
    <w:p w14:paraId="22DB93EA">
      <w:pPr>
        <w:pStyle w:val="19"/>
        <w:keepNext/>
        <w:keepLines/>
        <w:numPr>
          <w:ilvl w:val="1"/>
          <w:numId w:val="1"/>
        </w:numPr>
        <w:spacing w:before="100" w:beforeAutospacing="1"/>
        <w:rPr>
          <w:b w:val="0"/>
          <w:bCs w:val="0"/>
        </w:rPr>
      </w:pPr>
      <w:r>
        <w:rPr>
          <w:b w:val="0"/>
          <w:bCs w:val="0"/>
        </w:rPr>
        <w:t xml:space="preserve"> Procedura de decontare </w:t>
      </w:r>
    </w:p>
    <w:p w14:paraId="72C397FB">
      <w:pPr>
        <w:pStyle w:val="19"/>
        <w:keepNext/>
        <w:keepLines/>
        <w:numPr>
          <w:ilvl w:val="1"/>
          <w:numId w:val="1"/>
        </w:numPr>
        <w:spacing w:before="100" w:beforeAutospacing="1"/>
        <w:rPr>
          <w:b w:val="0"/>
          <w:bCs w:val="0"/>
        </w:rPr>
      </w:pPr>
      <w:r>
        <w:rPr>
          <w:b w:val="0"/>
          <w:bCs w:val="0"/>
        </w:rPr>
        <w:t xml:space="preserve"> Realizarea proiectului</w:t>
      </w:r>
    </w:p>
    <w:p w14:paraId="1E9023E8">
      <w:pPr>
        <w:pStyle w:val="19"/>
        <w:keepNext/>
        <w:keepLines/>
        <w:numPr>
          <w:ilvl w:val="1"/>
          <w:numId w:val="1"/>
        </w:numPr>
        <w:spacing w:before="100" w:beforeAutospacing="1"/>
        <w:rPr>
          <w:b w:val="0"/>
          <w:bCs w:val="0"/>
        </w:rPr>
      </w:pPr>
      <w:r>
        <w:rPr>
          <w:b w:val="0"/>
          <w:bCs w:val="0"/>
        </w:rPr>
        <w:t xml:space="preserve"> Monitorizarea implementării proiectului </w:t>
      </w:r>
    </w:p>
    <w:p w14:paraId="6FE5CE19">
      <w:pPr>
        <w:pStyle w:val="19"/>
        <w:keepNext/>
        <w:keepLines/>
        <w:numPr>
          <w:ilvl w:val="1"/>
          <w:numId w:val="1"/>
        </w:numPr>
        <w:spacing w:before="100" w:beforeAutospacing="1"/>
        <w:rPr>
          <w:b w:val="0"/>
          <w:bCs w:val="0"/>
        </w:rPr>
      </w:pPr>
      <w:r>
        <w:rPr>
          <w:b w:val="0"/>
          <w:bCs w:val="0"/>
        </w:rPr>
        <w:t xml:space="preserve"> Cerințe de raportare</w:t>
      </w:r>
    </w:p>
    <w:p w14:paraId="3E8935AB">
      <w:pPr>
        <w:pStyle w:val="19"/>
        <w:keepNext/>
        <w:keepLines/>
        <w:rPr>
          <w:b w:val="0"/>
          <w:bCs w:val="0"/>
        </w:rPr>
      </w:pPr>
      <w:r>
        <w:rPr>
          <w:b w:val="0"/>
          <w:bCs w:val="0"/>
        </w:rPr>
        <w:t xml:space="preserve"> </w:t>
      </w:r>
    </w:p>
    <w:p w14:paraId="36C269B6">
      <w:pPr>
        <w:pStyle w:val="25"/>
      </w:pPr>
      <w:r>
        <w:rPr>
          <w:rFonts w:ascii="Times New Roman" w:hAnsi="Times New Roman" w:cs="Times New Roman"/>
          <w:b/>
          <w:bCs/>
          <w:i w:val="0"/>
          <w:iCs w:val="0"/>
        </w:rPr>
        <w:t>VI.      CALENDARUL CONCURSULUI DE FINANȚARE</w:t>
      </w:r>
    </w:p>
    <w:p w14:paraId="3F55401E">
      <w:pPr>
        <w:pStyle w:val="19"/>
        <w:keepNext/>
        <w:keepLines/>
      </w:pPr>
      <w:r>
        <w:t xml:space="preserve"> </w:t>
      </w:r>
    </w:p>
    <w:p w14:paraId="5253DEFA">
      <w:pPr>
        <w:pStyle w:val="7"/>
      </w:pPr>
      <w:r>
        <w:t xml:space="preserve"> </w:t>
      </w:r>
    </w:p>
    <w:p w14:paraId="6B3C0540">
      <w:pPr>
        <w:pStyle w:val="19"/>
        <w:keepNext/>
        <w:keepLines/>
        <w:jc w:val="both"/>
      </w:pPr>
      <w:r>
        <w:t xml:space="preserve"> </w:t>
      </w:r>
    </w:p>
    <w:p w14:paraId="0657D991">
      <w:pPr>
        <w:pStyle w:val="19"/>
        <w:keepNext/>
        <w:keepLines/>
        <w:jc w:val="both"/>
        <w:rPr>
          <w:bCs w:val="0"/>
        </w:rPr>
      </w:pPr>
      <w:r>
        <w:rPr>
          <w:bCs w:val="0"/>
        </w:rPr>
        <w:t xml:space="preserve"> </w:t>
      </w:r>
    </w:p>
    <w:p w14:paraId="4397F15E">
      <w:pPr>
        <w:pStyle w:val="31"/>
      </w:pPr>
      <w:r>
        <w:t xml:space="preserve"> </w:t>
      </w:r>
    </w:p>
    <w:p w14:paraId="34369DAD">
      <w:pPr>
        <w:pStyle w:val="31"/>
        <w:rPr>
          <w:rFonts w:ascii="Times New Roman" w:hAnsi="Times New Roman" w:cs="Times New Roman"/>
          <w:b/>
          <w:bCs/>
          <w:sz w:val="26"/>
          <w:szCs w:val="26"/>
        </w:rPr>
      </w:pPr>
      <w:r>
        <w:t xml:space="preserve"> </w:t>
      </w:r>
    </w:p>
    <w:p w14:paraId="7BC02471">
      <w:pPr>
        <w:pStyle w:val="7"/>
        <w:numPr>
          <w:ilvl w:val="0"/>
          <w:numId w:val="2"/>
        </w:numPr>
        <w:shd w:val="clear" w:color="auto" w:fill="auto"/>
        <w:tabs>
          <w:tab w:val="left" w:pos="322"/>
        </w:tabs>
        <w:ind w:left="567" w:firstLine="426"/>
        <w:jc w:val="center"/>
        <w:rPr>
          <w:sz w:val="26"/>
          <w:szCs w:val="26"/>
        </w:rPr>
      </w:pPr>
      <w:r>
        <w:rPr>
          <w:b/>
          <w:bCs/>
          <w:sz w:val="26"/>
          <w:szCs w:val="26"/>
        </w:rPr>
        <w:t>INFORMAȚII GENERALE</w:t>
      </w:r>
    </w:p>
    <w:p w14:paraId="011AC35C">
      <w:pPr>
        <w:pStyle w:val="19"/>
        <w:keepNext/>
        <w:keepLines/>
        <w:numPr>
          <w:ilvl w:val="0"/>
          <w:numId w:val="3"/>
        </w:numPr>
        <w:shd w:val="clear" w:color="auto" w:fill="auto"/>
        <w:tabs>
          <w:tab w:val="left" w:pos="586"/>
        </w:tabs>
        <w:ind w:left="567" w:firstLine="426"/>
        <w:jc w:val="both"/>
        <w:rPr>
          <w:sz w:val="26"/>
          <w:szCs w:val="26"/>
        </w:rPr>
      </w:pPr>
      <w:bookmarkStart w:id="2" w:name="bookmark11"/>
      <w:bookmarkStart w:id="3" w:name="bookmark10"/>
      <w:r>
        <w:rPr>
          <w:sz w:val="26"/>
          <w:szCs w:val="26"/>
        </w:rPr>
        <w:t xml:space="preserve"> Context</w:t>
      </w:r>
      <w:bookmarkEnd w:id="2"/>
      <w:bookmarkEnd w:id="3"/>
    </w:p>
    <w:p w14:paraId="22608629">
      <w:pPr>
        <w:pStyle w:val="7"/>
        <w:shd w:val="clear" w:color="auto" w:fill="auto"/>
        <w:ind w:left="567" w:firstLine="426"/>
        <w:jc w:val="both"/>
        <w:rPr>
          <w:sz w:val="26"/>
          <w:szCs w:val="26"/>
        </w:rPr>
      </w:pPr>
      <w:r>
        <w:rPr>
          <w:sz w:val="26"/>
          <w:szCs w:val="26"/>
        </w:rPr>
        <w:t>Transformările sociale și politice produse în Republica Moldova în ultimele decenii au generat diverse probleme cu care se confruntă generația tânără. Aproape un sfert din populația economic activă a Republicii Moldova este în străinătate. O parte importantă sunt tinerii, care au părăsit tara în căutare de noi oportunități. Situația tinerilor din Republica Moldova este de natură să le descurajeze inițiativele, tinerii își pierd încrederea în viitor, crește scepticismul cu privire la voluntariat sau inițiative sociale. Astfel, ei devin destinatari pasivi în loc de agenți activi ai schimbării în comunitățile lor.</w:t>
      </w:r>
    </w:p>
    <w:p w14:paraId="4C3B9F2D">
      <w:pPr>
        <w:pStyle w:val="7"/>
        <w:shd w:val="clear" w:color="auto" w:fill="auto"/>
        <w:ind w:left="567" w:firstLine="426"/>
        <w:jc w:val="both"/>
        <w:rPr>
          <w:sz w:val="26"/>
          <w:szCs w:val="26"/>
        </w:rPr>
      </w:pPr>
      <w:r>
        <w:rPr>
          <w:sz w:val="26"/>
          <w:szCs w:val="26"/>
        </w:rPr>
        <w:t>Marele potențial pe care-l posedă tânăra generație, le-ar permite să se realizeze și să contribuie la dezvoltarea societății în întregime, inclusiv la dirijarea cu succes a propriului destin, însă tinerii din Republica Moldova, nu sunt încrezuți în propriile lor puteri.</w:t>
      </w:r>
    </w:p>
    <w:p w14:paraId="6FD795FA">
      <w:pPr>
        <w:pStyle w:val="7"/>
        <w:shd w:val="clear" w:color="auto" w:fill="auto"/>
        <w:ind w:left="567" w:firstLine="426"/>
        <w:jc w:val="both"/>
        <w:rPr>
          <w:sz w:val="26"/>
          <w:szCs w:val="26"/>
        </w:rPr>
      </w:pPr>
      <w:r>
        <w:rPr>
          <w:sz w:val="26"/>
          <w:szCs w:val="26"/>
        </w:rPr>
        <w:t>Programul de Granturi Mici se adresează grupurilor de inițiativă ale tinerilor si consiliilor locale de tineret din localitățile raionului Floreşti care sunt implicate în realizarea sau intenționează să realizeze un proiect care demonstrează alinierea la prioritățile comunităților locale în domeniul tineretului sau altor domenii conexe cu acesta, și care asigură o integrare a activităților de proiect în dezvoltarea socio-economică locală</w:t>
      </w:r>
      <w:r>
        <w:rPr>
          <w:rFonts w:hint="default"/>
          <w:sz w:val="26"/>
          <w:szCs w:val="26"/>
          <w:lang w:val="ro-RO"/>
        </w:rPr>
        <w:t>.</w:t>
      </w:r>
      <w:r>
        <w:rPr>
          <w:sz w:val="26"/>
          <w:szCs w:val="26"/>
        </w:rPr>
        <w:t xml:space="preserve"> Astfel, se încurajează solicitarea finanțării proiectelor ancorate în necesitățile cotidiene reale ale comunităților, care au sprijinul cetățenilor, suportul autorităților publice locale și/sau a reprezentanților businessului privat local.</w:t>
      </w:r>
    </w:p>
    <w:p w14:paraId="5A9D2690">
      <w:pPr>
        <w:pStyle w:val="7"/>
        <w:shd w:val="clear" w:color="auto" w:fill="auto"/>
        <w:ind w:left="567" w:firstLine="426"/>
        <w:jc w:val="both"/>
        <w:rPr>
          <w:sz w:val="26"/>
          <w:szCs w:val="26"/>
        </w:rPr>
      </w:pPr>
      <w:r>
        <w:rPr>
          <w:sz w:val="26"/>
          <w:szCs w:val="26"/>
        </w:rPr>
        <w:t>Programul raional de granturi mici pentru inițiative comunitare ale tinerilor este un program de finanțare pentru tinerii din localitățile raionului Floreşti. Prin intermediul Programului de Granturi Mici, tinerii sunt încurajați să inițieze proiecte prin care să aducă beneficii comunității și în același timp să-și dezvolte abilități personale de management financiar, liderism și comunicare.</w:t>
      </w:r>
    </w:p>
    <w:p w14:paraId="4CF118FD">
      <w:pPr>
        <w:pStyle w:val="7"/>
        <w:shd w:val="clear" w:color="auto" w:fill="auto"/>
        <w:ind w:left="567" w:firstLine="426"/>
        <w:jc w:val="both"/>
        <w:rPr>
          <w:sz w:val="26"/>
          <w:szCs w:val="26"/>
        </w:rPr>
      </w:pPr>
      <w:r>
        <w:rPr>
          <w:sz w:val="26"/>
          <w:szCs w:val="26"/>
        </w:rPr>
        <w:t>Programul pentru Granturi Mici promovează astfel implicarea tinerilor în viața comunității prin asumarea unor roluri active care îi responsabilizează și le oferă în același timp, posibilitatea de a petrece timpul liber într-un mod care să-i ferească de atracții periculoase și să îi implice în acțiuni pozitive din care au de învățat.</w:t>
      </w:r>
    </w:p>
    <w:p w14:paraId="4D19709B">
      <w:pPr>
        <w:pStyle w:val="7"/>
        <w:shd w:val="clear" w:color="auto" w:fill="auto"/>
        <w:ind w:left="567" w:firstLine="426"/>
        <w:jc w:val="both"/>
        <w:rPr>
          <w:sz w:val="26"/>
          <w:szCs w:val="26"/>
        </w:rPr>
      </w:pPr>
      <w:r>
        <w:rPr>
          <w:sz w:val="26"/>
          <w:szCs w:val="26"/>
        </w:rPr>
        <w:t>Mijloacele financiare disponibile în această rundă vor fi alocate în urma unui concurs de proiecte. Suma maximă care poate fi acordată unui proiect este de</w:t>
      </w:r>
      <w:r>
        <w:rPr>
          <w:rFonts w:hint="default"/>
          <w:sz w:val="26"/>
          <w:szCs w:val="26"/>
          <w:lang w:val="ro-RO"/>
        </w:rPr>
        <w:t xml:space="preserve"> </w:t>
      </w:r>
      <w:r>
        <w:rPr>
          <w:rFonts w:hint="default"/>
          <w:b/>
          <w:bCs/>
          <w:sz w:val="26"/>
          <w:szCs w:val="26"/>
          <w:lang w:val="ro-RO"/>
        </w:rPr>
        <w:t>10</w:t>
      </w:r>
      <w:r>
        <w:rPr>
          <w:b/>
          <w:bCs/>
          <w:sz w:val="26"/>
          <w:szCs w:val="26"/>
        </w:rPr>
        <w:t xml:space="preserve"> mii lei</w:t>
      </w:r>
      <w:r>
        <w:rPr>
          <w:sz w:val="26"/>
          <w:szCs w:val="26"/>
        </w:rPr>
        <w:t>. La această rundă, vor fi finanțate inițiativele și proiectele tinerilor din domeniile:</w:t>
      </w:r>
    </w:p>
    <w:p w14:paraId="25909C0C">
      <w:pPr>
        <w:pStyle w:val="7"/>
        <w:numPr>
          <w:ilvl w:val="0"/>
          <w:numId w:val="4"/>
        </w:numPr>
        <w:shd w:val="clear" w:color="auto" w:fill="auto"/>
        <w:tabs>
          <w:tab w:val="left" w:pos="735"/>
        </w:tabs>
        <w:ind w:left="567" w:firstLine="426"/>
        <w:jc w:val="both"/>
        <w:rPr>
          <w:sz w:val="26"/>
          <w:szCs w:val="26"/>
        </w:rPr>
      </w:pPr>
      <w:r>
        <w:rPr>
          <w:sz w:val="26"/>
          <w:szCs w:val="26"/>
        </w:rPr>
        <w:t>Participarea tinerilor la viața civică și dezvoltare comunitară;</w:t>
      </w:r>
    </w:p>
    <w:p w14:paraId="7CDF0D96">
      <w:pPr>
        <w:pStyle w:val="7"/>
        <w:numPr>
          <w:ilvl w:val="0"/>
          <w:numId w:val="4"/>
        </w:numPr>
        <w:shd w:val="clear" w:color="auto" w:fill="auto"/>
        <w:tabs>
          <w:tab w:val="left" w:pos="735"/>
        </w:tabs>
        <w:ind w:left="567" w:firstLine="426"/>
        <w:jc w:val="both"/>
        <w:rPr>
          <w:sz w:val="26"/>
          <w:szCs w:val="26"/>
        </w:rPr>
      </w:pPr>
      <w:r>
        <w:rPr>
          <w:sz w:val="26"/>
          <w:szCs w:val="26"/>
        </w:rPr>
        <w:t>Participarea tinerilor la educație, instruire și informare;</w:t>
      </w:r>
    </w:p>
    <w:p w14:paraId="2DBC0B13">
      <w:pPr>
        <w:pStyle w:val="7"/>
        <w:numPr>
          <w:ilvl w:val="0"/>
          <w:numId w:val="4"/>
        </w:numPr>
        <w:shd w:val="clear" w:color="auto" w:fill="auto"/>
        <w:tabs>
          <w:tab w:val="left" w:pos="735"/>
        </w:tabs>
        <w:ind w:left="567" w:firstLine="426"/>
        <w:jc w:val="both"/>
        <w:rPr>
          <w:sz w:val="26"/>
          <w:szCs w:val="26"/>
        </w:rPr>
      </w:pPr>
      <w:r>
        <w:rPr>
          <w:sz w:val="26"/>
          <w:szCs w:val="26"/>
        </w:rPr>
        <w:t>Participarea culturală și timp liber pentru tineri;</w:t>
      </w:r>
    </w:p>
    <w:p w14:paraId="7FE4A876">
      <w:pPr>
        <w:pStyle w:val="7"/>
        <w:numPr>
          <w:ilvl w:val="0"/>
          <w:numId w:val="4"/>
        </w:numPr>
        <w:shd w:val="clear" w:color="auto" w:fill="auto"/>
        <w:tabs>
          <w:tab w:val="left" w:pos="735"/>
        </w:tabs>
        <w:ind w:left="567" w:firstLine="426"/>
        <w:jc w:val="both"/>
        <w:rPr>
          <w:sz w:val="26"/>
          <w:szCs w:val="26"/>
        </w:rPr>
      </w:pPr>
      <w:r>
        <w:rPr>
          <w:sz w:val="26"/>
          <w:szCs w:val="26"/>
        </w:rPr>
        <w:t>Participarea tinerilor la activități de ocrotire a mediului înconjurător;</w:t>
      </w:r>
    </w:p>
    <w:p w14:paraId="13CC186A">
      <w:pPr>
        <w:pStyle w:val="7"/>
        <w:numPr>
          <w:ilvl w:val="0"/>
          <w:numId w:val="4"/>
        </w:numPr>
        <w:shd w:val="clear" w:color="auto" w:fill="auto"/>
        <w:tabs>
          <w:tab w:val="left" w:pos="735"/>
        </w:tabs>
        <w:ind w:left="567" w:firstLine="426"/>
        <w:jc w:val="both"/>
        <w:rPr>
          <w:sz w:val="26"/>
          <w:szCs w:val="26"/>
        </w:rPr>
      </w:pPr>
      <w:r>
        <w:rPr>
          <w:sz w:val="26"/>
          <w:szCs w:val="26"/>
        </w:rPr>
        <w:t>Promovarea sportului în rândul tinerilor;</w:t>
      </w:r>
    </w:p>
    <w:p w14:paraId="742EDD03">
      <w:pPr>
        <w:pStyle w:val="7"/>
        <w:numPr>
          <w:ilvl w:val="0"/>
          <w:numId w:val="4"/>
        </w:numPr>
        <w:shd w:val="clear" w:color="auto" w:fill="auto"/>
        <w:tabs>
          <w:tab w:val="left" w:pos="745"/>
        </w:tabs>
        <w:ind w:left="567" w:firstLine="426"/>
        <w:jc w:val="both"/>
        <w:rPr>
          <w:sz w:val="26"/>
          <w:szCs w:val="26"/>
        </w:rPr>
      </w:pPr>
      <w:r>
        <w:rPr>
          <w:sz w:val="26"/>
          <w:szCs w:val="26"/>
        </w:rPr>
        <w:t>Promovarea turismului rural în raza raionului Floreşti;</w:t>
      </w:r>
    </w:p>
    <w:p w14:paraId="2E105DAE">
      <w:pPr>
        <w:pStyle w:val="7"/>
        <w:numPr>
          <w:ilvl w:val="0"/>
          <w:numId w:val="4"/>
        </w:numPr>
        <w:shd w:val="clear" w:color="auto" w:fill="auto"/>
        <w:tabs>
          <w:tab w:val="left" w:pos="765"/>
        </w:tabs>
        <w:spacing w:after="60"/>
        <w:ind w:left="567" w:firstLine="426"/>
        <w:jc w:val="both"/>
        <w:rPr>
          <w:sz w:val="26"/>
          <w:szCs w:val="26"/>
        </w:rPr>
      </w:pPr>
      <w:r>
        <w:rPr>
          <w:sz w:val="26"/>
          <w:szCs w:val="26"/>
        </w:rPr>
        <w:t>Dotarea instituțiilor de învățământ care pot include: sălile de sport, bibliotecile, laboratoarele și spațiile de recreere.</w:t>
      </w:r>
    </w:p>
    <w:p w14:paraId="5AA72766">
      <w:pPr>
        <w:pStyle w:val="19"/>
        <w:keepNext/>
        <w:keepLines/>
        <w:numPr>
          <w:ilvl w:val="0"/>
          <w:numId w:val="3"/>
        </w:numPr>
        <w:shd w:val="clear" w:color="auto" w:fill="auto"/>
        <w:tabs>
          <w:tab w:val="left" w:pos="547"/>
        </w:tabs>
        <w:ind w:left="567" w:firstLine="426"/>
        <w:jc w:val="both"/>
        <w:rPr>
          <w:sz w:val="26"/>
          <w:szCs w:val="26"/>
        </w:rPr>
      </w:pPr>
      <w:bookmarkStart w:id="4" w:name="bookmark13"/>
      <w:bookmarkStart w:id="5" w:name="bookmark12"/>
      <w:r>
        <w:rPr>
          <w:sz w:val="26"/>
          <w:szCs w:val="26"/>
        </w:rPr>
        <w:t>Scopul și obiectivele Programului de Granturi Mici pentru Tineri</w:t>
      </w:r>
      <w:bookmarkEnd w:id="4"/>
      <w:bookmarkEnd w:id="5"/>
    </w:p>
    <w:p w14:paraId="168E9B56">
      <w:pPr>
        <w:pStyle w:val="7"/>
        <w:shd w:val="clear" w:color="auto" w:fill="auto"/>
        <w:ind w:left="567" w:firstLine="426"/>
        <w:jc w:val="both"/>
        <w:rPr>
          <w:sz w:val="26"/>
          <w:szCs w:val="26"/>
        </w:rPr>
      </w:pPr>
      <w:r>
        <w:rPr>
          <w:sz w:val="26"/>
          <w:szCs w:val="26"/>
        </w:rPr>
        <w:t>Programul de Granturi Mici pentru Tineri, are ca scop încurajarea și creșterea participării tinerilor din localitățile raionului Floreşti la dezvoltarea socială și economică a comunităților în care locuiesc prin oferirea de suport financiar pentru realizarea inițiativelor și proiectelor acestora.</w:t>
      </w:r>
    </w:p>
    <w:p w14:paraId="1A24F86F">
      <w:pPr>
        <w:pStyle w:val="7"/>
        <w:shd w:val="clear" w:color="auto" w:fill="auto"/>
        <w:ind w:left="567" w:firstLine="426"/>
        <w:jc w:val="both"/>
        <w:rPr>
          <w:sz w:val="26"/>
          <w:szCs w:val="26"/>
        </w:rPr>
      </w:pPr>
      <w:r>
        <w:rPr>
          <w:b/>
          <w:bCs/>
          <w:i/>
          <w:iCs/>
          <w:sz w:val="26"/>
          <w:szCs w:val="26"/>
        </w:rPr>
        <w:t>Obiectivele</w:t>
      </w:r>
      <w:r>
        <w:rPr>
          <w:b/>
          <w:bCs/>
          <w:sz w:val="26"/>
          <w:szCs w:val="26"/>
        </w:rPr>
        <w:t xml:space="preserve"> programului:</w:t>
      </w:r>
    </w:p>
    <w:p w14:paraId="3FD93DCF">
      <w:pPr>
        <w:pStyle w:val="7"/>
        <w:numPr>
          <w:ilvl w:val="0"/>
          <w:numId w:val="5"/>
        </w:numPr>
        <w:shd w:val="clear" w:color="auto" w:fill="auto"/>
        <w:tabs>
          <w:tab w:val="left" w:pos="431"/>
        </w:tabs>
        <w:ind w:left="567" w:firstLine="426"/>
        <w:jc w:val="both"/>
        <w:rPr>
          <w:sz w:val="26"/>
          <w:szCs w:val="26"/>
        </w:rPr>
      </w:pPr>
      <w:r>
        <w:rPr>
          <w:sz w:val="26"/>
          <w:szCs w:val="26"/>
        </w:rPr>
        <w:t>Sporirea respectului față de sine și a încrederii tinerilor prin dezvoltarea abilităților de conducere, lucru în echipă, luare a deciziilor, soluționare a problemelor, comunicare și negociere.</w:t>
      </w:r>
    </w:p>
    <w:p w14:paraId="5AD208BB">
      <w:pPr>
        <w:pStyle w:val="7"/>
        <w:numPr>
          <w:ilvl w:val="0"/>
          <w:numId w:val="5"/>
        </w:numPr>
        <w:shd w:val="clear" w:color="auto" w:fill="auto"/>
        <w:tabs>
          <w:tab w:val="left" w:pos="431"/>
        </w:tabs>
        <w:ind w:left="567" w:firstLine="426"/>
        <w:jc w:val="both"/>
        <w:rPr>
          <w:sz w:val="26"/>
          <w:szCs w:val="26"/>
        </w:rPr>
      </w:pPr>
      <w:r>
        <w:rPr>
          <w:sz w:val="26"/>
          <w:szCs w:val="26"/>
        </w:rPr>
        <w:t>Susținerea inițiativelor și proiectelor tinerilor din comunitățile locale.</w:t>
      </w:r>
    </w:p>
    <w:p w14:paraId="298A76B0">
      <w:pPr>
        <w:ind w:left="567" w:firstLine="426"/>
        <w:jc w:val="right"/>
        <w:rPr>
          <w:sz w:val="26"/>
          <w:szCs w:val="26"/>
        </w:rPr>
        <w:sectPr>
          <w:footerReference r:id="rId5" w:type="default"/>
          <w:pgSz w:w="11900" w:h="16840"/>
          <w:pgMar w:top="567" w:right="843" w:bottom="0" w:left="516" w:header="0" w:footer="3" w:gutter="0"/>
          <w:pgNumType w:start="3"/>
          <w:cols w:space="720" w:num="1"/>
          <w:docGrid w:linePitch="360" w:charSpace="0"/>
        </w:sectPr>
      </w:pPr>
    </w:p>
    <w:p w14:paraId="7A923382">
      <w:pPr>
        <w:pStyle w:val="7"/>
        <w:shd w:val="clear" w:color="auto" w:fill="auto"/>
        <w:spacing w:after="180"/>
        <w:ind w:left="567" w:firstLine="426"/>
        <w:jc w:val="center"/>
        <w:rPr>
          <w:sz w:val="26"/>
          <w:szCs w:val="26"/>
        </w:rPr>
      </w:pPr>
      <w:r>
        <w:rPr>
          <w:b/>
          <w:bCs/>
          <w:sz w:val="26"/>
          <w:szCs w:val="26"/>
          <w:lang w:val="en-US" w:eastAsia="en-US"/>
        </w:rPr>
        <w:t xml:space="preserve">II. </w:t>
      </w:r>
      <w:r>
        <w:rPr>
          <w:b/>
          <w:bCs/>
          <w:sz w:val="26"/>
          <w:szCs w:val="26"/>
        </w:rPr>
        <w:t xml:space="preserve">CERINȚELE </w:t>
      </w:r>
      <w:r>
        <w:rPr>
          <w:b/>
          <w:bCs/>
          <w:sz w:val="26"/>
          <w:szCs w:val="26"/>
          <w:lang w:val="en-US" w:eastAsia="en-US"/>
        </w:rPr>
        <w:t xml:space="preserve">PRINCIPALE </w:t>
      </w:r>
      <w:r>
        <w:rPr>
          <w:b/>
          <w:bCs/>
          <w:sz w:val="26"/>
          <w:szCs w:val="26"/>
        </w:rPr>
        <w:t xml:space="preserve">FAȚĂ </w:t>
      </w:r>
      <w:r>
        <w:rPr>
          <w:b/>
          <w:bCs/>
          <w:sz w:val="26"/>
          <w:szCs w:val="26"/>
          <w:lang w:val="en-US" w:eastAsia="en-US"/>
        </w:rPr>
        <w:t xml:space="preserve">DE </w:t>
      </w:r>
      <w:r>
        <w:rPr>
          <w:b/>
          <w:bCs/>
          <w:sz w:val="26"/>
          <w:szCs w:val="26"/>
        </w:rPr>
        <w:t xml:space="preserve">SOLICITĂRILE </w:t>
      </w:r>
      <w:r>
        <w:rPr>
          <w:b/>
          <w:bCs/>
          <w:sz w:val="26"/>
          <w:szCs w:val="26"/>
          <w:lang w:val="en-US" w:eastAsia="en-US"/>
        </w:rPr>
        <w:t xml:space="preserve">DE </w:t>
      </w:r>
      <w:r>
        <w:rPr>
          <w:b/>
          <w:bCs/>
          <w:sz w:val="26"/>
          <w:szCs w:val="26"/>
        </w:rPr>
        <w:t>FINANȚARE</w:t>
      </w:r>
    </w:p>
    <w:p w14:paraId="26B48AC4">
      <w:pPr>
        <w:pStyle w:val="19"/>
        <w:keepNext/>
        <w:keepLines/>
        <w:numPr>
          <w:ilvl w:val="0"/>
          <w:numId w:val="6"/>
        </w:numPr>
        <w:shd w:val="clear" w:color="auto" w:fill="auto"/>
        <w:tabs>
          <w:tab w:val="left" w:pos="543"/>
        </w:tabs>
        <w:ind w:left="567" w:firstLine="426"/>
        <w:jc w:val="both"/>
        <w:rPr>
          <w:sz w:val="26"/>
          <w:szCs w:val="26"/>
        </w:rPr>
      </w:pPr>
      <w:bookmarkStart w:id="6" w:name="bookmark14"/>
      <w:bookmarkStart w:id="7" w:name="bookmark15"/>
      <w:r>
        <w:rPr>
          <w:sz w:val="26"/>
          <w:szCs w:val="26"/>
          <w:lang w:val="en-US" w:eastAsia="en-US"/>
        </w:rPr>
        <w:t xml:space="preserve">Profilul </w:t>
      </w:r>
      <w:r>
        <w:rPr>
          <w:sz w:val="26"/>
          <w:szCs w:val="26"/>
        </w:rPr>
        <w:t>solicitanților</w:t>
      </w:r>
      <w:bookmarkEnd w:id="6"/>
      <w:bookmarkEnd w:id="7"/>
    </w:p>
    <w:p w14:paraId="1B08F8E1">
      <w:pPr>
        <w:pStyle w:val="7"/>
        <w:shd w:val="clear" w:color="auto" w:fill="auto"/>
        <w:ind w:left="567" w:firstLine="426"/>
        <w:jc w:val="both"/>
        <w:rPr>
          <w:sz w:val="26"/>
          <w:szCs w:val="26"/>
        </w:rPr>
      </w:pPr>
      <w:r>
        <w:rPr>
          <w:sz w:val="26"/>
          <w:szCs w:val="26"/>
          <w:lang w:val="en-US" w:eastAsia="en-US"/>
        </w:rPr>
        <w:t xml:space="preserve">Programul de Granturi Mici este destinat tinerilor cu </w:t>
      </w:r>
      <w:r>
        <w:rPr>
          <w:b/>
          <w:bCs/>
          <w:sz w:val="26"/>
          <w:szCs w:val="26"/>
        </w:rPr>
        <w:t xml:space="preserve">vârsta cuprinsă între </w:t>
      </w:r>
      <w:r>
        <w:rPr>
          <w:b/>
          <w:bCs/>
          <w:sz w:val="26"/>
          <w:szCs w:val="26"/>
          <w:lang w:val="en-US" w:eastAsia="ru-RU"/>
        </w:rPr>
        <w:t xml:space="preserve">14 </w:t>
      </w:r>
      <w:r>
        <w:rPr>
          <w:b/>
          <w:bCs/>
          <w:sz w:val="26"/>
          <w:szCs w:val="26"/>
        </w:rPr>
        <w:t xml:space="preserve">și </w:t>
      </w:r>
      <w:r>
        <w:rPr>
          <w:b/>
          <w:bCs/>
          <w:sz w:val="26"/>
          <w:szCs w:val="26"/>
          <w:lang w:val="en-US" w:eastAsia="ru-RU"/>
        </w:rPr>
        <w:t xml:space="preserve">25 </w:t>
      </w:r>
      <w:r>
        <w:rPr>
          <w:b/>
          <w:bCs/>
          <w:sz w:val="26"/>
          <w:szCs w:val="26"/>
          <w:lang w:val="en-US" w:eastAsia="en-US"/>
        </w:rPr>
        <w:t xml:space="preserve">ani </w:t>
      </w:r>
      <w:r>
        <w:rPr>
          <w:sz w:val="26"/>
          <w:szCs w:val="26"/>
          <w:lang w:val="en-US" w:eastAsia="en-US"/>
        </w:rPr>
        <w:t xml:space="preserve">din </w:t>
      </w:r>
      <w:r>
        <w:rPr>
          <w:sz w:val="26"/>
          <w:szCs w:val="26"/>
        </w:rPr>
        <w:t xml:space="preserve">localitățile </w:t>
      </w:r>
      <w:r>
        <w:rPr>
          <w:sz w:val="26"/>
          <w:szCs w:val="26"/>
          <w:lang w:val="en-US" w:eastAsia="en-US"/>
        </w:rPr>
        <w:t xml:space="preserve">raionului </w:t>
      </w:r>
      <w:r>
        <w:rPr>
          <w:sz w:val="26"/>
          <w:szCs w:val="26"/>
        </w:rPr>
        <w:t xml:space="preserve">Floreşti. </w:t>
      </w:r>
      <w:r>
        <w:rPr>
          <w:sz w:val="26"/>
          <w:szCs w:val="26"/>
          <w:lang w:val="en-US" w:eastAsia="en-US"/>
        </w:rPr>
        <w:t xml:space="preserve">Pentru a putea solicita </w:t>
      </w:r>
      <w:r>
        <w:rPr>
          <w:sz w:val="26"/>
          <w:szCs w:val="26"/>
        </w:rPr>
        <w:t xml:space="preserve">finanțare, </w:t>
      </w:r>
      <w:r>
        <w:rPr>
          <w:sz w:val="26"/>
          <w:szCs w:val="26"/>
          <w:lang w:val="en-US" w:eastAsia="en-US"/>
        </w:rPr>
        <w:t xml:space="preserve">tinerii trebuie </w:t>
      </w:r>
      <w:r>
        <w:rPr>
          <w:sz w:val="26"/>
          <w:szCs w:val="26"/>
        </w:rPr>
        <w:t xml:space="preserve">să facă </w:t>
      </w:r>
      <w:r>
        <w:rPr>
          <w:sz w:val="26"/>
          <w:szCs w:val="26"/>
          <w:lang w:val="en-US" w:eastAsia="en-US"/>
        </w:rPr>
        <w:t xml:space="preserve">parte dintr-un </w:t>
      </w:r>
      <w:r>
        <w:rPr>
          <w:b/>
          <w:bCs/>
          <w:sz w:val="26"/>
          <w:szCs w:val="26"/>
          <w:lang w:val="en-US" w:eastAsia="en-US"/>
        </w:rPr>
        <w:t xml:space="preserve">grup de </w:t>
      </w:r>
      <w:r>
        <w:rPr>
          <w:b/>
          <w:bCs/>
          <w:sz w:val="26"/>
          <w:szCs w:val="26"/>
        </w:rPr>
        <w:t xml:space="preserve">inițiativă, </w:t>
      </w:r>
      <w:r>
        <w:rPr>
          <w:b/>
          <w:bCs/>
          <w:sz w:val="26"/>
          <w:szCs w:val="26"/>
          <w:lang w:val="en-US" w:eastAsia="en-US"/>
        </w:rPr>
        <w:t xml:space="preserve">format din minim </w:t>
      </w:r>
      <w:r>
        <w:rPr>
          <w:b/>
          <w:bCs/>
          <w:sz w:val="26"/>
          <w:szCs w:val="26"/>
          <w:lang w:val="en-US" w:eastAsia="ru-RU"/>
        </w:rPr>
        <w:t xml:space="preserve">4 </w:t>
      </w:r>
      <w:r>
        <w:rPr>
          <w:b/>
          <w:bCs/>
          <w:sz w:val="26"/>
          <w:szCs w:val="26"/>
          <w:lang w:val="en-US" w:eastAsia="en-US"/>
        </w:rPr>
        <w:t>persoane.</w:t>
      </w:r>
    </w:p>
    <w:p w14:paraId="01BC2397">
      <w:pPr>
        <w:pStyle w:val="7"/>
        <w:shd w:val="clear" w:color="auto" w:fill="auto"/>
        <w:ind w:left="567" w:firstLine="426"/>
        <w:jc w:val="both"/>
        <w:rPr>
          <w:sz w:val="26"/>
          <w:szCs w:val="26"/>
        </w:rPr>
      </w:pPr>
      <w:r>
        <w:rPr>
          <w:sz w:val="26"/>
          <w:szCs w:val="26"/>
          <w:lang w:val="en-US" w:eastAsia="en-US"/>
        </w:rPr>
        <w:t xml:space="preserve">Grupurile de </w:t>
      </w:r>
      <w:r>
        <w:rPr>
          <w:sz w:val="26"/>
          <w:szCs w:val="26"/>
        </w:rPr>
        <w:t xml:space="preserve">inițiativă </w:t>
      </w:r>
      <w:r>
        <w:rPr>
          <w:sz w:val="26"/>
          <w:szCs w:val="26"/>
          <w:lang w:val="en-US" w:eastAsia="en-US"/>
        </w:rPr>
        <w:t xml:space="preserve">ale tinerilor </w:t>
      </w:r>
      <w:r>
        <w:rPr>
          <w:sz w:val="26"/>
          <w:szCs w:val="26"/>
        </w:rPr>
        <w:t xml:space="preserve">și </w:t>
      </w:r>
      <w:r>
        <w:rPr>
          <w:sz w:val="26"/>
          <w:szCs w:val="26"/>
          <w:lang w:val="en-US" w:eastAsia="en-US"/>
        </w:rPr>
        <w:t xml:space="preserve">consiliile locale de tineret care </w:t>
      </w:r>
      <w:r>
        <w:rPr>
          <w:sz w:val="26"/>
          <w:szCs w:val="26"/>
        </w:rPr>
        <w:t xml:space="preserve">intră în competiția </w:t>
      </w:r>
      <w:r>
        <w:rPr>
          <w:sz w:val="26"/>
          <w:szCs w:val="26"/>
          <w:lang w:val="en-US" w:eastAsia="en-US"/>
        </w:rPr>
        <w:t xml:space="preserve">pentru </w:t>
      </w:r>
      <w:r>
        <w:rPr>
          <w:sz w:val="26"/>
          <w:szCs w:val="26"/>
        </w:rPr>
        <w:t xml:space="preserve">finanțarea </w:t>
      </w:r>
      <w:r>
        <w:rPr>
          <w:sz w:val="26"/>
          <w:szCs w:val="26"/>
          <w:lang w:val="en-US" w:eastAsia="en-US"/>
        </w:rPr>
        <w:t xml:space="preserve">proiectelor din resursele Programului de Granturi Mici pot fi echipe formate din colegi de </w:t>
      </w:r>
      <w:r>
        <w:rPr>
          <w:sz w:val="26"/>
          <w:szCs w:val="26"/>
        </w:rPr>
        <w:t xml:space="preserve">clasă </w:t>
      </w:r>
      <w:r>
        <w:rPr>
          <w:sz w:val="26"/>
          <w:szCs w:val="26"/>
          <w:lang w:val="en-US" w:eastAsia="en-US"/>
        </w:rPr>
        <w:t xml:space="preserve">sau de liceu. Este </w:t>
      </w:r>
      <w:r>
        <w:rPr>
          <w:sz w:val="26"/>
          <w:szCs w:val="26"/>
        </w:rPr>
        <w:t xml:space="preserve">încurajată, în </w:t>
      </w:r>
      <w:r>
        <w:rPr>
          <w:sz w:val="26"/>
          <w:szCs w:val="26"/>
          <w:lang w:val="en-US" w:eastAsia="en-US"/>
        </w:rPr>
        <w:t xml:space="preserve">mod special, formarea de echipe mixte de tineri din punct de vedere al genului, al </w:t>
      </w:r>
      <w:r>
        <w:rPr>
          <w:sz w:val="26"/>
          <w:szCs w:val="26"/>
        </w:rPr>
        <w:t xml:space="preserve">vârstei și </w:t>
      </w:r>
      <w:r>
        <w:rPr>
          <w:sz w:val="26"/>
          <w:szCs w:val="26"/>
          <w:lang w:val="en-US" w:eastAsia="en-US"/>
        </w:rPr>
        <w:t xml:space="preserve">al etniei. </w:t>
      </w:r>
      <w:r>
        <w:rPr>
          <w:sz w:val="26"/>
          <w:szCs w:val="26"/>
        </w:rPr>
        <w:t xml:space="preserve">În </w:t>
      </w:r>
      <w:r>
        <w:rPr>
          <w:sz w:val="26"/>
          <w:szCs w:val="26"/>
          <w:lang w:val="en-US" w:eastAsia="en-US"/>
        </w:rPr>
        <w:t xml:space="preserve">cadrul acestei runde vor acumula un punctaj mai mare grupurile de </w:t>
      </w:r>
      <w:r>
        <w:rPr>
          <w:sz w:val="26"/>
          <w:szCs w:val="26"/>
        </w:rPr>
        <w:t xml:space="preserve">inițiativă </w:t>
      </w:r>
      <w:r>
        <w:rPr>
          <w:sz w:val="26"/>
          <w:szCs w:val="26"/>
          <w:lang w:val="en-US" w:eastAsia="en-US"/>
        </w:rPr>
        <w:t xml:space="preserve">care vor avea </w:t>
      </w:r>
      <w:r>
        <w:rPr>
          <w:sz w:val="26"/>
          <w:szCs w:val="26"/>
        </w:rPr>
        <w:t xml:space="preserve">în </w:t>
      </w:r>
      <w:r>
        <w:rPr>
          <w:sz w:val="26"/>
          <w:szCs w:val="26"/>
          <w:lang w:val="en-US" w:eastAsia="en-US"/>
        </w:rPr>
        <w:t xml:space="preserve">componenta sa tineri </w:t>
      </w:r>
      <w:r>
        <w:rPr>
          <w:sz w:val="26"/>
          <w:szCs w:val="26"/>
        </w:rPr>
        <w:t xml:space="preserve">defavorizați, </w:t>
      </w:r>
      <w:r>
        <w:rPr>
          <w:sz w:val="26"/>
          <w:szCs w:val="26"/>
          <w:lang w:val="en-US" w:eastAsia="en-US"/>
        </w:rPr>
        <w:t xml:space="preserve">vulnerabili, </w:t>
      </w:r>
      <w:r>
        <w:rPr>
          <w:sz w:val="26"/>
          <w:szCs w:val="26"/>
        </w:rPr>
        <w:t xml:space="preserve">marginalizați, </w:t>
      </w:r>
      <w:r>
        <w:rPr>
          <w:sz w:val="26"/>
          <w:szCs w:val="26"/>
          <w:lang w:val="en-US" w:eastAsia="en-US"/>
        </w:rPr>
        <w:t xml:space="preserve">cu </w:t>
      </w:r>
      <w:r>
        <w:rPr>
          <w:sz w:val="26"/>
          <w:szCs w:val="26"/>
        </w:rPr>
        <w:t>dizabilități.</w:t>
      </w:r>
    </w:p>
    <w:p w14:paraId="027B3329">
      <w:pPr>
        <w:pStyle w:val="7"/>
        <w:shd w:val="clear" w:color="auto" w:fill="auto"/>
        <w:spacing w:after="300"/>
        <w:ind w:left="567" w:firstLine="426"/>
        <w:jc w:val="both"/>
        <w:rPr>
          <w:sz w:val="26"/>
          <w:szCs w:val="26"/>
        </w:rPr>
      </w:pPr>
      <w:r>
        <w:rPr>
          <w:sz w:val="26"/>
          <w:szCs w:val="26"/>
          <w:lang w:val="en-US" w:eastAsia="en-US"/>
        </w:rPr>
        <w:t xml:space="preserve">Nu sunt eligibile de a solicita </w:t>
      </w:r>
      <w:r>
        <w:rPr>
          <w:sz w:val="26"/>
          <w:szCs w:val="26"/>
        </w:rPr>
        <w:t xml:space="preserve">finanțare în </w:t>
      </w:r>
      <w:r>
        <w:rPr>
          <w:sz w:val="26"/>
          <w:szCs w:val="26"/>
          <w:lang w:val="en-US" w:eastAsia="en-US"/>
        </w:rPr>
        <w:t xml:space="preserve">cadrul Programului de Granturi Mici </w:t>
      </w:r>
      <w:r>
        <w:rPr>
          <w:sz w:val="26"/>
          <w:szCs w:val="26"/>
        </w:rPr>
        <w:t xml:space="preserve">următorii </w:t>
      </w:r>
      <w:r>
        <w:rPr>
          <w:sz w:val="26"/>
          <w:szCs w:val="26"/>
          <w:lang w:val="en-US" w:eastAsia="en-US"/>
        </w:rPr>
        <w:t xml:space="preserve">actori sociali: </w:t>
      </w:r>
      <w:r>
        <w:rPr>
          <w:sz w:val="26"/>
          <w:szCs w:val="26"/>
        </w:rPr>
        <w:t xml:space="preserve">autoritățile </w:t>
      </w:r>
      <w:r>
        <w:rPr>
          <w:sz w:val="26"/>
          <w:szCs w:val="26"/>
          <w:lang w:val="en-US" w:eastAsia="en-US"/>
        </w:rPr>
        <w:t xml:space="preserve">publice, </w:t>
      </w:r>
      <w:r>
        <w:rPr>
          <w:sz w:val="26"/>
          <w:szCs w:val="26"/>
        </w:rPr>
        <w:t xml:space="preserve">asociațiile obștești, </w:t>
      </w:r>
      <w:r>
        <w:rPr>
          <w:sz w:val="26"/>
          <w:szCs w:val="26"/>
          <w:lang w:val="en-US" w:eastAsia="en-US"/>
        </w:rPr>
        <w:t xml:space="preserve">centrele de resurse pentru tineri, </w:t>
      </w:r>
      <w:r>
        <w:rPr>
          <w:sz w:val="26"/>
          <w:szCs w:val="26"/>
        </w:rPr>
        <w:t xml:space="preserve">agenți </w:t>
      </w:r>
      <w:r>
        <w:rPr>
          <w:sz w:val="26"/>
          <w:szCs w:val="26"/>
          <w:lang w:val="en-US" w:eastAsia="en-US"/>
        </w:rPr>
        <w:t xml:space="preserve">economici, </w:t>
      </w:r>
      <w:r>
        <w:rPr>
          <w:sz w:val="26"/>
          <w:szCs w:val="26"/>
        </w:rPr>
        <w:t xml:space="preserve">instituțiile preșcolare, </w:t>
      </w:r>
      <w:r>
        <w:rPr>
          <w:sz w:val="26"/>
          <w:szCs w:val="26"/>
          <w:lang w:val="en-US" w:eastAsia="en-US"/>
        </w:rPr>
        <w:t xml:space="preserve">alte </w:t>
      </w:r>
      <w:r>
        <w:rPr>
          <w:sz w:val="26"/>
          <w:szCs w:val="26"/>
        </w:rPr>
        <w:t xml:space="preserve">instituții </w:t>
      </w:r>
      <w:r>
        <w:rPr>
          <w:sz w:val="26"/>
          <w:szCs w:val="26"/>
          <w:lang w:val="en-US" w:eastAsia="en-US"/>
        </w:rPr>
        <w:t xml:space="preserve">publice de menire </w:t>
      </w:r>
      <w:r>
        <w:rPr>
          <w:sz w:val="26"/>
          <w:szCs w:val="26"/>
        </w:rPr>
        <w:t>social-economică.</w:t>
      </w:r>
    </w:p>
    <w:p w14:paraId="77FD5C79">
      <w:pPr>
        <w:pStyle w:val="19"/>
        <w:keepNext/>
        <w:keepLines/>
        <w:numPr>
          <w:ilvl w:val="0"/>
          <w:numId w:val="6"/>
        </w:numPr>
        <w:shd w:val="clear" w:color="auto" w:fill="auto"/>
        <w:tabs>
          <w:tab w:val="left" w:pos="543"/>
        </w:tabs>
        <w:ind w:left="567" w:firstLine="426"/>
        <w:jc w:val="both"/>
        <w:rPr>
          <w:sz w:val="26"/>
          <w:szCs w:val="26"/>
        </w:rPr>
      </w:pPr>
      <w:bookmarkStart w:id="8" w:name="bookmark16"/>
      <w:bookmarkStart w:id="9" w:name="bookmark17"/>
      <w:r>
        <w:rPr>
          <w:sz w:val="26"/>
          <w:szCs w:val="26"/>
        </w:rPr>
        <w:t>Partenerii eligibili</w:t>
      </w:r>
      <w:bookmarkEnd w:id="8"/>
      <w:bookmarkEnd w:id="9"/>
    </w:p>
    <w:p w14:paraId="1A4100C4">
      <w:pPr>
        <w:pStyle w:val="7"/>
        <w:shd w:val="clear" w:color="auto" w:fill="auto"/>
        <w:ind w:left="567" w:firstLine="426"/>
        <w:jc w:val="both"/>
        <w:rPr>
          <w:sz w:val="26"/>
          <w:szCs w:val="26"/>
        </w:rPr>
      </w:pPr>
      <w:r>
        <w:rPr>
          <w:sz w:val="26"/>
          <w:szCs w:val="26"/>
        </w:rPr>
        <w:t xml:space="preserve">Grupurile de inițiativă ale tinerilor și consiliile locale de tineret pot acționa individual sau în parteneriat cu alte organizații: autorități publice locale, instituții de învățământ, agenți economici, </w:t>
      </w:r>
      <w:r>
        <w:rPr>
          <w:sz w:val="26"/>
          <w:szCs w:val="26"/>
          <w:lang w:val="en-US" w:eastAsia="en-US"/>
        </w:rPr>
        <w:t>etc.</w:t>
      </w:r>
    </w:p>
    <w:p w14:paraId="1B860579">
      <w:pPr>
        <w:pStyle w:val="7"/>
        <w:shd w:val="clear" w:color="auto" w:fill="auto"/>
        <w:ind w:left="567" w:firstLine="426"/>
        <w:jc w:val="both"/>
        <w:rPr>
          <w:sz w:val="26"/>
          <w:szCs w:val="26"/>
        </w:rPr>
      </w:pPr>
      <w:r>
        <w:rPr>
          <w:sz w:val="26"/>
          <w:szCs w:val="26"/>
        </w:rPr>
        <w:t>Parteneriatul cu comunitățile locale în domeniul implementării proiectelor este crucial și asigură spiritul de apartenență la nivel local al proiectului. Comunitățile locale ar trebui implicate la toate etapele proiectului, începând de la ideea de proiect, la planul de acțiuni al proiectului, implementare și evaluare. Astfel, membrii comunității își dezvoltă abilitățile proprii, își îmbunătățesc cunoștințele și pot asigura efectivitatea și durabilitatea activităților inițiate prin proiect.</w:t>
      </w:r>
    </w:p>
    <w:p w14:paraId="4A96B73A">
      <w:pPr>
        <w:pStyle w:val="7"/>
        <w:shd w:val="clear" w:color="auto" w:fill="auto"/>
        <w:ind w:left="567" w:firstLine="426"/>
        <w:jc w:val="both"/>
        <w:rPr>
          <w:sz w:val="26"/>
          <w:szCs w:val="26"/>
        </w:rPr>
      </w:pPr>
      <w:r>
        <w:rPr>
          <w:sz w:val="26"/>
          <w:szCs w:val="26"/>
        </w:rPr>
        <w:t>Se încurajează parteneriatele grupului de inițiativă cu asociațiile obștești din localitățile raionului, în dependență de scopul și obiectivele proiectului. Parteneriatele cu alte proiecte și donatori naționali sau internaționali, care promovează aceeași tematică ca și cea a prezentului Program de Granturi Mici pentru Tineri pot fi, la fel, realizate.</w:t>
      </w:r>
    </w:p>
    <w:p w14:paraId="3D8E37BA">
      <w:pPr>
        <w:pStyle w:val="7"/>
        <w:shd w:val="clear" w:color="auto" w:fill="auto"/>
        <w:ind w:left="567" w:firstLine="426"/>
        <w:jc w:val="both"/>
        <w:rPr>
          <w:sz w:val="26"/>
          <w:szCs w:val="26"/>
        </w:rPr>
      </w:pPr>
      <w:r>
        <w:rPr>
          <w:sz w:val="26"/>
          <w:szCs w:val="26"/>
        </w:rPr>
        <w:t>Autoritățile publice nu sunt eligibile pentru finanțare, dar acestea pot fi parteneri ai grupurilor de inițiativă ale tinerilor/consiliile locale ale tinerilor în cadrul proiectelor, să contribuie la planificarea proiectelor și să beneficieze de pe urma rezultatelor de implementare a proiectelor; aceștia de asemenea pot contribui la proiect cu resurse, atât monetare cit și nemonetare.</w:t>
      </w:r>
    </w:p>
    <w:p w14:paraId="5D77AD21">
      <w:pPr>
        <w:pStyle w:val="7"/>
        <w:shd w:val="clear" w:color="auto" w:fill="auto"/>
        <w:ind w:left="567" w:firstLine="426"/>
        <w:jc w:val="both"/>
        <w:rPr>
          <w:sz w:val="26"/>
          <w:szCs w:val="26"/>
        </w:rPr>
      </w:pPr>
      <w:r>
        <w:rPr>
          <w:sz w:val="26"/>
          <w:szCs w:val="26"/>
        </w:rPr>
        <w:t>Grupurile de inițiativă ale tinerilor și consiliile locale de tineret pot stabili parteneriate cu agenții economici din teritoriu, doritori să ofere sponsorizare sau să contribuie, într-un fel sau altul, la implementarea proiectelor inițiate de tineri.</w:t>
      </w:r>
    </w:p>
    <w:p w14:paraId="7513D6B8">
      <w:pPr>
        <w:pStyle w:val="7"/>
        <w:shd w:val="clear" w:color="auto" w:fill="auto"/>
        <w:spacing w:after="300"/>
        <w:ind w:left="567" w:firstLine="426"/>
        <w:jc w:val="both"/>
        <w:rPr>
          <w:sz w:val="26"/>
          <w:szCs w:val="26"/>
        </w:rPr>
      </w:pPr>
      <w:r>
        <w:rPr>
          <w:sz w:val="26"/>
          <w:szCs w:val="26"/>
        </w:rPr>
        <w:t>În cazul existenței partenerilor în cadrul proiectelor, grupul de inițiativă al tinerilor/consiliul local de tineret solicitant de finanțare, nu este obligat să prezinte împreună cu Formularul de aplicare originale sau copii ale Acordurilor de parteneriat.</w:t>
      </w:r>
    </w:p>
    <w:p w14:paraId="4AE34E77">
      <w:pPr>
        <w:pStyle w:val="19"/>
        <w:keepNext/>
        <w:keepLines/>
        <w:numPr>
          <w:ilvl w:val="0"/>
          <w:numId w:val="6"/>
        </w:numPr>
        <w:shd w:val="clear" w:color="auto" w:fill="auto"/>
        <w:tabs>
          <w:tab w:val="left" w:pos="543"/>
        </w:tabs>
        <w:ind w:left="567" w:firstLine="426"/>
        <w:jc w:val="both"/>
        <w:rPr>
          <w:sz w:val="26"/>
          <w:szCs w:val="26"/>
        </w:rPr>
      </w:pPr>
      <w:bookmarkStart w:id="10" w:name="bookmark19"/>
      <w:bookmarkStart w:id="11" w:name="bookmark18"/>
      <w:r>
        <w:rPr>
          <w:sz w:val="26"/>
          <w:szCs w:val="26"/>
        </w:rPr>
        <w:t>Tematica proiectelor și activități eligibile</w:t>
      </w:r>
      <w:bookmarkEnd w:id="10"/>
      <w:bookmarkEnd w:id="11"/>
    </w:p>
    <w:p w14:paraId="0E4FAEE5">
      <w:pPr>
        <w:pStyle w:val="7"/>
        <w:shd w:val="clear" w:color="auto" w:fill="auto"/>
        <w:ind w:left="567" w:firstLine="426"/>
        <w:jc w:val="both"/>
        <w:rPr>
          <w:sz w:val="26"/>
          <w:szCs w:val="26"/>
        </w:rPr>
      </w:pPr>
      <w:r>
        <w:rPr>
          <w:sz w:val="26"/>
          <w:szCs w:val="26"/>
        </w:rPr>
        <w:t xml:space="preserve">Programul de Granturi Mici finanțează proiecte dezvoltate și implementate de grupuri de inițiativă ale tinerilor, cât și de consiliile elevilor care vor fi implementate </w:t>
      </w:r>
      <w:r>
        <w:rPr>
          <w:b/>
          <w:bCs/>
          <w:sz w:val="26"/>
          <w:szCs w:val="26"/>
        </w:rPr>
        <w:t>pe teritoriul raionului Floreşti</w:t>
      </w:r>
      <w:r>
        <w:rPr>
          <w:sz w:val="26"/>
          <w:szCs w:val="26"/>
        </w:rPr>
        <w:t>.</w:t>
      </w:r>
    </w:p>
    <w:p w14:paraId="363ECD18">
      <w:pPr>
        <w:pStyle w:val="7"/>
        <w:shd w:val="clear" w:color="auto" w:fill="auto"/>
        <w:spacing w:after="180"/>
        <w:ind w:left="567" w:firstLine="426"/>
        <w:jc w:val="both"/>
        <w:rPr>
          <w:sz w:val="26"/>
          <w:szCs w:val="26"/>
        </w:rPr>
      </w:pPr>
      <w:r>
        <w:rPr>
          <w:sz w:val="26"/>
          <w:szCs w:val="26"/>
        </w:rPr>
        <w:t xml:space="preserve">Proiectele propuse trebuie să se desfășoare pe aria geografică a raionului Floreşti (cu excepția vizitelor de studiu și schimb de experiență în alte localități ale Republicii Moldova) și pot acoperi domeniile specificate în </w:t>
      </w:r>
      <w:r>
        <w:rPr>
          <w:b/>
          <w:bCs/>
          <w:sz w:val="26"/>
          <w:szCs w:val="26"/>
        </w:rPr>
        <w:t>p.1.1.</w:t>
      </w:r>
    </w:p>
    <w:p w14:paraId="454ED7AF">
      <w:pPr>
        <w:ind w:left="567" w:firstLine="426"/>
        <w:jc w:val="center"/>
        <w:rPr>
          <w:sz w:val="26"/>
          <w:szCs w:val="26"/>
        </w:rPr>
        <w:sectPr>
          <w:footerReference r:id="rId6" w:type="default"/>
          <w:pgSz w:w="11900" w:h="16840"/>
          <w:pgMar w:top="709" w:right="843" w:bottom="851" w:left="1079" w:header="0" w:footer="3" w:gutter="0"/>
          <w:pgNumType w:start="3"/>
          <w:cols w:space="720" w:num="1"/>
          <w:docGrid w:linePitch="360" w:charSpace="0"/>
        </w:sectPr>
      </w:pPr>
    </w:p>
    <w:p w14:paraId="2B273B8D">
      <w:pPr>
        <w:pStyle w:val="19"/>
        <w:keepNext/>
        <w:keepLines/>
        <w:shd w:val="clear" w:color="auto" w:fill="auto"/>
        <w:ind w:left="567" w:firstLine="426"/>
        <w:jc w:val="both"/>
        <w:rPr>
          <w:sz w:val="26"/>
          <w:szCs w:val="26"/>
        </w:rPr>
      </w:pPr>
      <w:bookmarkStart w:id="12" w:name="bookmark21"/>
      <w:bookmarkStart w:id="13" w:name="bookmark20"/>
      <w:r>
        <w:rPr>
          <w:sz w:val="26"/>
          <w:szCs w:val="26"/>
        </w:rPr>
        <w:t xml:space="preserve">Activitățile </w:t>
      </w:r>
      <w:r>
        <w:rPr>
          <w:sz w:val="26"/>
          <w:szCs w:val="26"/>
          <w:lang w:val="en-US" w:eastAsia="en-US"/>
        </w:rPr>
        <w:t xml:space="preserve">derulate </w:t>
      </w:r>
      <w:r>
        <w:rPr>
          <w:sz w:val="26"/>
          <w:szCs w:val="26"/>
        </w:rPr>
        <w:t xml:space="preserve">în </w:t>
      </w:r>
      <w:r>
        <w:rPr>
          <w:sz w:val="26"/>
          <w:szCs w:val="26"/>
          <w:lang w:val="en-US" w:eastAsia="en-US"/>
        </w:rPr>
        <w:t xml:space="preserve">cadrul proiectelor trebuie </w:t>
      </w:r>
      <w:r>
        <w:rPr>
          <w:sz w:val="26"/>
          <w:szCs w:val="26"/>
        </w:rPr>
        <w:t>să:</w:t>
      </w:r>
      <w:bookmarkEnd w:id="12"/>
      <w:bookmarkEnd w:id="13"/>
    </w:p>
    <w:p w14:paraId="3921CE92">
      <w:pPr>
        <w:pStyle w:val="7"/>
        <w:shd w:val="clear" w:color="auto" w:fill="auto"/>
        <w:ind w:left="567" w:firstLine="426"/>
        <w:jc w:val="both"/>
        <w:rPr>
          <w:sz w:val="26"/>
          <w:szCs w:val="26"/>
        </w:rPr>
      </w:pPr>
      <w:r>
        <w:rPr>
          <w:b/>
          <w:bCs/>
          <w:sz w:val="26"/>
          <w:szCs w:val="26"/>
          <w:lang w:val="en-US" w:eastAsia="ru-RU"/>
        </w:rPr>
        <w:t xml:space="preserve">- </w:t>
      </w:r>
      <w:r>
        <w:rPr>
          <w:sz w:val="26"/>
          <w:szCs w:val="26"/>
        </w:rPr>
        <w:t xml:space="preserve">aducă </w:t>
      </w:r>
      <w:r>
        <w:rPr>
          <w:sz w:val="26"/>
          <w:szCs w:val="26"/>
          <w:lang w:val="en-US" w:eastAsia="en-US"/>
        </w:rPr>
        <w:t xml:space="preserve">un beneficiu </w:t>
      </w:r>
      <w:r>
        <w:rPr>
          <w:sz w:val="26"/>
          <w:szCs w:val="26"/>
        </w:rPr>
        <w:t>comunității;</w:t>
      </w:r>
    </w:p>
    <w:p w14:paraId="3967EC83">
      <w:pPr>
        <w:pStyle w:val="7"/>
        <w:shd w:val="clear" w:color="auto" w:fill="auto"/>
        <w:ind w:left="567" w:firstLine="426"/>
        <w:jc w:val="both"/>
        <w:rPr>
          <w:sz w:val="26"/>
          <w:szCs w:val="26"/>
        </w:rPr>
      </w:pPr>
      <w:r>
        <w:rPr>
          <w:b/>
          <w:bCs/>
          <w:sz w:val="26"/>
          <w:szCs w:val="26"/>
          <w:lang w:val="en-US" w:eastAsia="ru-RU"/>
        </w:rPr>
        <w:t xml:space="preserve">- </w:t>
      </w:r>
      <w:r>
        <w:rPr>
          <w:sz w:val="26"/>
          <w:szCs w:val="26"/>
        </w:rPr>
        <w:t xml:space="preserve">permită obținerea </w:t>
      </w:r>
      <w:r>
        <w:rPr>
          <w:sz w:val="26"/>
          <w:szCs w:val="26"/>
          <w:lang w:val="en-US" w:eastAsia="en-US"/>
        </w:rPr>
        <w:t>unor rezultate clare, vizibile;</w:t>
      </w:r>
    </w:p>
    <w:p w14:paraId="37082364">
      <w:pPr>
        <w:pStyle w:val="7"/>
        <w:shd w:val="clear" w:color="auto" w:fill="auto"/>
        <w:ind w:left="567" w:firstLine="426"/>
        <w:jc w:val="both"/>
        <w:rPr>
          <w:sz w:val="26"/>
          <w:szCs w:val="26"/>
        </w:rPr>
      </w:pPr>
      <w:r>
        <w:rPr>
          <w:b/>
          <w:bCs/>
          <w:sz w:val="26"/>
          <w:szCs w:val="26"/>
          <w:lang w:val="en-US" w:eastAsia="ru-RU"/>
        </w:rPr>
        <w:t xml:space="preserve">- </w:t>
      </w:r>
      <w:r>
        <w:rPr>
          <w:sz w:val="26"/>
          <w:szCs w:val="26"/>
          <w:lang w:val="en-US" w:eastAsia="en-US"/>
        </w:rPr>
        <w:t xml:space="preserve">ofere </w:t>
      </w:r>
      <w:r>
        <w:rPr>
          <w:sz w:val="26"/>
          <w:szCs w:val="26"/>
        </w:rPr>
        <w:t xml:space="preserve">condiții </w:t>
      </w:r>
      <w:r>
        <w:rPr>
          <w:sz w:val="26"/>
          <w:szCs w:val="26"/>
          <w:lang w:val="en-US" w:eastAsia="en-US"/>
        </w:rPr>
        <w:t>sigure de petrecere a timpului liber pentru tineri;</w:t>
      </w:r>
    </w:p>
    <w:p w14:paraId="1AAAE2BE">
      <w:pPr>
        <w:pStyle w:val="7"/>
        <w:shd w:val="clear" w:color="auto" w:fill="auto"/>
        <w:ind w:left="567" w:firstLine="426"/>
        <w:jc w:val="both"/>
        <w:rPr>
          <w:sz w:val="26"/>
          <w:szCs w:val="26"/>
        </w:rPr>
      </w:pPr>
      <w:r>
        <w:rPr>
          <w:b/>
          <w:bCs/>
          <w:sz w:val="26"/>
          <w:szCs w:val="26"/>
          <w:lang w:val="en-US" w:eastAsia="ru-RU"/>
        </w:rPr>
        <w:t xml:space="preserve">- </w:t>
      </w:r>
      <w:r>
        <w:rPr>
          <w:sz w:val="26"/>
          <w:szCs w:val="26"/>
        </w:rPr>
        <w:t>fie antrenante și plăcute.</w:t>
      </w:r>
    </w:p>
    <w:p w14:paraId="59C77A62">
      <w:pPr>
        <w:pStyle w:val="7"/>
        <w:shd w:val="clear" w:color="auto" w:fill="auto"/>
        <w:spacing w:line="233" w:lineRule="auto"/>
        <w:ind w:left="567" w:firstLine="426"/>
        <w:jc w:val="both"/>
        <w:rPr>
          <w:sz w:val="26"/>
          <w:szCs w:val="26"/>
        </w:rPr>
      </w:pPr>
      <w:r>
        <w:rPr>
          <w:sz w:val="26"/>
          <w:szCs w:val="26"/>
        </w:rPr>
        <w:t xml:space="preserve">Tipurile de activități eligibile pentru finanțare includ, dar nu se limitează la următoarele: </w:t>
      </w:r>
    </w:p>
    <w:p w14:paraId="6AA82184">
      <w:pPr>
        <w:pStyle w:val="7"/>
        <w:shd w:val="clear" w:color="auto" w:fill="auto"/>
        <w:spacing w:line="233" w:lineRule="auto"/>
        <w:ind w:left="567" w:firstLine="426"/>
        <w:jc w:val="both"/>
        <w:rPr>
          <w:sz w:val="26"/>
          <w:szCs w:val="26"/>
        </w:rPr>
      </w:pPr>
      <w:r>
        <w:rPr>
          <w:rFonts w:ascii="Courier New" w:hAnsi="Courier New" w:cs="Courier New"/>
          <w:b/>
          <w:bCs/>
          <w:sz w:val="26"/>
          <w:szCs w:val="26"/>
        </w:rPr>
        <w:t xml:space="preserve">o </w:t>
      </w:r>
      <w:r>
        <w:rPr>
          <w:sz w:val="26"/>
          <w:szCs w:val="26"/>
        </w:rPr>
        <w:t>desfășurarea expozițiilor și a acțiunilor de colectare a fondurilor;</w:t>
      </w:r>
    </w:p>
    <w:p w14:paraId="5D37A84A">
      <w:pPr>
        <w:pStyle w:val="7"/>
        <w:shd w:val="clear" w:color="auto" w:fill="auto"/>
        <w:spacing w:line="233" w:lineRule="auto"/>
        <w:ind w:left="567" w:firstLine="426"/>
        <w:jc w:val="both"/>
        <w:rPr>
          <w:sz w:val="26"/>
          <w:szCs w:val="26"/>
        </w:rPr>
      </w:pPr>
      <w:r>
        <w:rPr>
          <w:rFonts w:ascii="Courier New" w:hAnsi="Courier New" w:cs="Courier New"/>
          <w:b/>
          <w:bCs/>
          <w:sz w:val="26"/>
          <w:szCs w:val="26"/>
        </w:rPr>
        <w:t xml:space="preserve">o </w:t>
      </w:r>
      <w:r>
        <w:rPr>
          <w:sz w:val="26"/>
          <w:szCs w:val="26"/>
        </w:rPr>
        <w:t>concursuri de creație (desen, eseuri, fotografie, Origami, desen pe asfalt, graffitti, etc.) sau sportive;</w:t>
      </w:r>
    </w:p>
    <w:p w14:paraId="4599370A">
      <w:pPr>
        <w:pStyle w:val="7"/>
        <w:shd w:val="clear" w:color="auto" w:fill="auto"/>
        <w:ind w:left="567" w:firstLine="426"/>
        <w:jc w:val="both"/>
        <w:rPr>
          <w:sz w:val="26"/>
          <w:szCs w:val="26"/>
        </w:rPr>
      </w:pPr>
      <w:r>
        <w:rPr>
          <w:rFonts w:ascii="Courier New" w:hAnsi="Courier New" w:cs="Courier New"/>
          <w:b/>
          <w:bCs/>
          <w:sz w:val="26"/>
          <w:szCs w:val="26"/>
        </w:rPr>
        <w:t xml:space="preserve">o </w:t>
      </w:r>
      <w:r>
        <w:rPr>
          <w:sz w:val="26"/>
          <w:szCs w:val="26"/>
        </w:rPr>
        <w:t>caravane și campanii de sensibilizare, instruire și educație non formală în domeniile: corupției, violenței, drogurilor, alcoolismului, traficului de persoane, educației civice, etc.;</w:t>
      </w:r>
    </w:p>
    <w:p w14:paraId="198AC9B0">
      <w:pPr>
        <w:pStyle w:val="7"/>
        <w:shd w:val="clear" w:color="auto" w:fill="auto"/>
        <w:spacing w:line="223" w:lineRule="auto"/>
        <w:ind w:left="567" w:firstLine="426"/>
        <w:jc w:val="both"/>
        <w:rPr>
          <w:sz w:val="26"/>
          <w:szCs w:val="26"/>
        </w:rPr>
      </w:pPr>
      <w:r>
        <w:rPr>
          <w:rFonts w:ascii="Courier New" w:hAnsi="Courier New" w:cs="Courier New"/>
          <w:b/>
          <w:bCs/>
          <w:sz w:val="26"/>
          <w:szCs w:val="26"/>
        </w:rPr>
        <w:t xml:space="preserve">o </w:t>
      </w:r>
      <w:r>
        <w:rPr>
          <w:sz w:val="26"/>
          <w:szCs w:val="26"/>
        </w:rPr>
        <w:t>vizite de studiu și schimb de experiență în domeniul acțiunilor de tineret;</w:t>
      </w:r>
    </w:p>
    <w:p w14:paraId="5233A079">
      <w:pPr>
        <w:pStyle w:val="7"/>
        <w:shd w:val="clear" w:color="auto" w:fill="auto"/>
        <w:spacing w:line="223" w:lineRule="auto"/>
        <w:ind w:left="567" w:firstLine="426"/>
        <w:jc w:val="both"/>
        <w:rPr>
          <w:sz w:val="26"/>
          <w:szCs w:val="26"/>
        </w:rPr>
      </w:pPr>
      <w:r>
        <w:rPr>
          <w:rFonts w:ascii="Courier New" w:hAnsi="Courier New" w:cs="Courier New"/>
          <w:b/>
          <w:bCs/>
          <w:sz w:val="26"/>
          <w:szCs w:val="26"/>
        </w:rPr>
        <w:t xml:space="preserve">o </w:t>
      </w:r>
      <w:r>
        <w:rPr>
          <w:sz w:val="26"/>
          <w:szCs w:val="26"/>
        </w:rPr>
        <w:t>discuții, forumuri, dezbateri, mese rotunde cu participarea tinerilor;</w:t>
      </w:r>
    </w:p>
    <w:p w14:paraId="35E748A7">
      <w:pPr>
        <w:pStyle w:val="7"/>
        <w:shd w:val="clear" w:color="auto" w:fill="auto"/>
        <w:spacing w:line="223" w:lineRule="auto"/>
        <w:ind w:left="567" w:firstLine="426"/>
        <w:jc w:val="both"/>
        <w:rPr>
          <w:sz w:val="26"/>
          <w:szCs w:val="26"/>
        </w:rPr>
      </w:pPr>
      <w:r>
        <w:rPr>
          <w:rFonts w:ascii="Courier New" w:hAnsi="Courier New" w:cs="Courier New"/>
          <w:b/>
          <w:bCs/>
          <w:sz w:val="26"/>
          <w:szCs w:val="26"/>
        </w:rPr>
        <w:t xml:space="preserve">o </w:t>
      </w:r>
      <w:r>
        <w:rPr>
          <w:sz w:val="26"/>
          <w:szCs w:val="26"/>
        </w:rPr>
        <w:t>mese rotunde, conferințe, simpozioane cu participarea tinerilor;</w:t>
      </w:r>
    </w:p>
    <w:p w14:paraId="52D08EA4">
      <w:pPr>
        <w:pStyle w:val="7"/>
        <w:shd w:val="clear" w:color="auto" w:fill="auto"/>
        <w:spacing w:line="223" w:lineRule="auto"/>
        <w:ind w:left="567" w:firstLine="426"/>
        <w:jc w:val="both"/>
        <w:rPr>
          <w:sz w:val="26"/>
          <w:szCs w:val="26"/>
        </w:rPr>
      </w:pPr>
      <w:r>
        <w:rPr>
          <w:rFonts w:ascii="Courier New" w:hAnsi="Courier New" w:cs="Courier New"/>
          <w:b/>
          <w:bCs/>
          <w:sz w:val="26"/>
          <w:szCs w:val="26"/>
        </w:rPr>
        <w:t xml:space="preserve">o </w:t>
      </w:r>
      <w:r>
        <w:rPr>
          <w:sz w:val="26"/>
          <w:szCs w:val="26"/>
        </w:rPr>
        <w:t xml:space="preserve">seminare, traininguri, workshopuri, cursuri de instruire de scurtă durată pentru tineri; </w:t>
      </w:r>
      <w:r>
        <w:rPr>
          <w:rFonts w:ascii="Courier New" w:hAnsi="Courier New" w:cs="Courier New"/>
          <w:b/>
          <w:bCs/>
          <w:sz w:val="26"/>
          <w:szCs w:val="26"/>
        </w:rPr>
        <w:t xml:space="preserve">o </w:t>
      </w:r>
      <w:r>
        <w:rPr>
          <w:sz w:val="26"/>
          <w:szCs w:val="26"/>
        </w:rPr>
        <w:t>acțiuni de salubrizare, plantare a arborilor, colectare selectivă a deșeurilor;</w:t>
      </w:r>
    </w:p>
    <w:p w14:paraId="7B89663A">
      <w:pPr>
        <w:pStyle w:val="7"/>
        <w:shd w:val="clear" w:color="auto" w:fill="auto"/>
        <w:spacing w:line="223" w:lineRule="auto"/>
        <w:ind w:left="567" w:firstLine="426"/>
        <w:jc w:val="both"/>
        <w:rPr>
          <w:sz w:val="26"/>
          <w:szCs w:val="26"/>
        </w:rPr>
      </w:pPr>
      <w:r>
        <w:rPr>
          <w:rFonts w:ascii="Courier New" w:hAnsi="Courier New" w:cs="Courier New"/>
          <w:b/>
          <w:bCs/>
          <w:sz w:val="26"/>
          <w:szCs w:val="26"/>
        </w:rPr>
        <w:t xml:space="preserve">o </w:t>
      </w:r>
      <w:r>
        <w:rPr>
          <w:sz w:val="26"/>
          <w:szCs w:val="26"/>
        </w:rPr>
        <w:t>constituirea cluburilor pe interes; ateliere de creație;</w:t>
      </w:r>
    </w:p>
    <w:p w14:paraId="0F3BD725">
      <w:pPr>
        <w:pStyle w:val="7"/>
        <w:shd w:val="clear" w:color="auto" w:fill="auto"/>
        <w:spacing w:line="223" w:lineRule="auto"/>
        <w:ind w:left="567" w:firstLine="426"/>
        <w:jc w:val="both"/>
        <w:rPr>
          <w:sz w:val="26"/>
          <w:szCs w:val="26"/>
        </w:rPr>
      </w:pPr>
      <w:r>
        <w:rPr>
          <w:rFonts w:ascii="Courier New" w:hAnsi="Courier New" w:cs="Courier New"/>
          <w:b/>
          <w:bCs/>
          <w:sz w:val="26"/>
          <w:szCs w:val="26"/>
        </w:rPr>
        <w:t xml:space="preserve">o </w:t>
      </w:r>
      <w:r>
        <w:rPr>
          <w:sz w:val="26"/>
          <w:szCs w:val="26"/>
        </w:rPr>
        <w:t>dotarea sălilor de sport din cadrul instituțiilor de învățământ;</w:t>
      </w:r>
    </w:p>
    <w:p w14:paraId="6F65A72D">
      <w:pPr>
        <w:pStyle w:val="7"/>
        <w:shd w:val="clear" w:color="auto" w:fill="auto"/>
        <w:spacing w:line="223" w:lineRule="auto"/>
        <w:ind w:left="567" w:firstLine="426"/>
        <w:jc w:val="both"/>
        <w:rPr>
          <w:sz w:val="26"/>
          <w:szCs w:val="26"/>
        </w:rPr>
      </w:pPr>
      <w:r>
        <w:rPr>
          <w:rFonts w:ascii="Courier New" w:hAnsi="Courier New" w:cs="Courier New"/>
          <w:b/>
          <w:bCs/>
          <w:sz w:val="26"/>
          <w:szCs w:val="26"/>
        </w:rPr>
        <w:t xml:space="preserve">o </w:t>
      </w:r>
      <w:r>
        <w:rPr>
          <w:sz w:val="26"/>
          <w:szCs w:val="26"/>
        </w:rPr>
        <w:t>amenajarea laboratoarelor de studiu și dotarea acestora cu echipamente și ustensile;</w:t>
      </w:r>
    </w:p>
    <w:p w14:paraId="6F2B20F5">
      <w:pPr>
        <w:pStyle w:val="7"/>
        <w:shd w:val="clear" w:color="auto" w:fill="auto"/>
        <w:spacing w:line="233" w:lineRule="auto"/>
        <w:ind w:left="567" w:firstLine="426"/>
        <w:jc w:val="both"/>
        <w:rPr>
          <w:sz w:val="26"/>
          <w:szCs w:val="26"/>
        </w:rPr>
      </w:pPr>
      <w:r>
        <w:rPr>
          <w:rFonts w:ascii="Courier New" w:hAnsi="Courier New" w:cs="Courier New"/>
          <w:b/>
          <w:bCs/>
          <w:sz w:val="26"/>
          <w:szCs w:val="26"/>
        </w:rPr>
        <w:t xml:space="preserve">o </w:t>
      </w:r>
      <w:r>
        <w:rPr>
          <w:sz w:val="26"/>
          <w:szCs w:val="26"/>
        </w:rPr>
        <w:t>crearea și reabilitarea spațiilor de recreere pentru elevi atât în interiorul cât și în exteriorul instituțiilor de învățământ;</w:t>
      </w:r>
    </w:p>
    <w:p w14:paraId="0F588F37">
      <w:pPr>
        <w:pStyle w:val="7"/>
        <w:shd w:val="clear" w:color="auto" w:fill="auto"/>
        <w:spacing w:line="223" w:lineRule="auto"/>
        <w:ind w:left="567" w:firstLine="426"/>
        <w:jc w:val="both"/>
        <w:rPr>
          <w:sz w:val="26"/>
          <w:szCs w:val="26"/>
        </w:rPr>
      </w:pPr>
      <w:r>
        <w:rPr>
          <w:rFonts w:ascii="Courier New" w:hAnsi="Courier New" w:cs="Courier New"/>
          <w:b/>
          <w:bCs/>
          <w:sz w:val="26"/>
          <w:szCs w:val="26"/>
        </w:rPr>
        <w:t xml:space="preserve">o </w:t>
      </w:r>
      <w:r>
        <w:rPr>
          <w:sz w:val="26"/>
          <w:szCs w:val="26"/>
        </w:rPr>
        <w:t>dotarea bibliotecilor școlare cu fond de carte, cu excepția manualelor.</w:t>
      </w:r>
    </w:p>
    <w:p w14:paraId="27F67F84">
      <w:pPr>
        <w:pStyle w:val="7"/>
        <w:shd w:val="clear" w:color="auto" w:fill="auto"/>
        <w:spacing w:after="320"/>
        <w:ind w:left="567" w:firstLine="426"/>
        <w:jc w:val="both"/>
        <w:rPr>
          <w:sz w:val="26"/>
          <w:szCs w:val="26"/>
        </w:rPr>
      </w:pPr>
      <w:r>
        <w:rPr>
          <w:sz w:val="26"/>
          <w:szCs w:val="26"/>
        </w:rPr>
        <w:t>Exemplele de activități menționate mai sus sunt doar ilustrative. Încurajăm creativitatea și originalitatea ideilor de proiecte. Finanțarea va fi acordată proiectelor care vor fi mai convingător formulate și vor demonstra posibilitatea producerii unui impact practic.</w:t>
      </w:r>
    </w:p>
    <w:p w14:paraId="6C77F781">
      <w:pPr>
        <w:pStyle w:val="19"/>
        <w:keepNext/>
        <w:keepLines/>
        <w:numPr>
          <w:ilvl w:val="0"/>
          <w:numId w:val="6"/>
        </w:numPr>
        <w:shd w:val="clear" w:color="auto" w:fill="auto"/>
        <w:tabs>
          <w:tab w:val="left" w:pos="603"/>
        </w:tabs>
        <w:ind w:left="567" w:firstLine="426"/>
        <w:jc w:val="both"/>
        <w:rPr>
          <w:sz w:val="26"/>
          <w:szCs w:val="26"/>
        </w:rPr>
      </w:pPr>
      <w:bookmarkStart w:id="14" w:name="bookmark22"/>
      <w:bookmarkStart w:id="15" w:name="bookmark23"/>
      <w:r>
        <w:rPr>
          <w:sz w:val="26"/>
          <w:szCs w:val="26"/>
        </w:rPr>
        <w:t>Proiectele care nu pot fi finanțate</w:t>
      </w:r>
      <w:bookmarkEnd w:id="14"/>
      <w:bookmarkEnd w:id="15"/>
    </w:p>
    <w:p w14:paraId="72EDC28C">
      <w:pPr>
        <w:pStyle w:val="7"/>
        <w:shd w:val="clear" w:color="auto" w:fill="auto"/>
        <w:ind w:left="567" w:firstLine="426"/>
        <w:jc w:val="both"/>
        <w:rPr>
          <w:sz w:val="26"/>
          <w:szCs w:val="26"/>
        </w:rPr>
      </w:pPr>
      <w:r>
        <w:rPr>
          <w:sz w:val="26"/>
          <w:szCs w:val="26"/>
        </w:rPr>
        <w:t>Proiecte care NU pot fi finanțate în cadrul Programului de granturi mici pentru tineri sunt:</w:t>
      </w:r>
    </w:p>
    <w:p w14:paraId="4395C5C2">
      <w:pPr>
        <w:pStyle w:val="7"/>
        <w:numPr>
          <w:ilvl w:val="0"/>
          <w:numId w:val="5"/>
        </w:numPr>
        <w:shd w:val="clear" w:color="auto" w:fill="auto"/>
        <w:tabs>
          <w:tab w:val="left" w:pos="378"/>
        </w:tabs>
        <w:ind w:left="567" w:firstLine="426"/>
        <w:jc w:val="both"/>
        <w:rPr>
          <w:sz w:val="26"/>
          <w:szCs w:val="26"/>
        </w:rPr>
      </w:pPr>
      <w:r>
        <w:rPr>
          <w:sz w:val="26"/>
          <w:szCs w:val="26"/>
        </w:rPr>
        <w:t>Proiecte care nu se înscriu în obiectivele, tematica și activitățile acestui program;</w:t>
      </w:r>
    </w:p>
    <w:p w14:paraId="4694F812">
      <w:pPr>
        <w:pStyle w:val="7"/>
        <w:numPr>
          <w:ilvl w:val="0"/>
          <w:numId w:val="5"/>
        </w:numPr>
        <w:shd w:val="clear" w:color="auto" w:fill="auto"/>
        <w:tabs>
          <w:tab w:val="left" w:pos="378"/>
        </w:tabs>
        <w:ind w:left="567" w:firstLine="426"/>
        <w:jc w:val="both"/>
        <w:rPr>
          <w:sz w:val="26"/>
          <w:szCs w:val="26"/>
        </w:rPr>
      </w:pPr>
      <w:r>
        <w:rPr>
          <w:sz w:val="26"/>
          <w:szCs w:val="26"/>
        </w:rPr>
        <w:t>Proiecte care nu sunt redactate pe baza formularului de aplicare tip al concursului;</w:t>
      </w:r>
    </w:p>
    <w:p w14:paraId="73A11B8A">
      <w:pPr>
        <w:pStyle w:val="7"/>
        <w:numPr>
          <w:ilvl w:val="0"/>
          <w:numId w:val="5"/>
        </w:numPr>
        <w:shd w:val="clear" w:color="auto" w:fill="auto"/>
        <w:tabs>
          <w:tab w:val="left" w:pos="378"/>
        </w:tabs>
        <w:ind w:left="567" w:firstLine="426"/>
        <w:jc w:val="both"/>
        <w:rPr>
          <w:sz w:val="26"/>
          <w:szCs w:val="26"/>
        </w:rPr>
      </w:pPr>
      <w:r>
        <w:rPr>
          <w:sz w:val="26"/>
          <w:szCs w:val="26"/>
        </w:rPr>
        <w:t>Cereri de finanțări individuale (ex. burse, sponsorizări pentru călătorii);</w:t>
      </w:r>
    </w:p>
    <w:p w14:paraId="4993332A">
      <w:pPr>
        <w:pStyle w:val="7"/>
        <w:numPr>
          <w:ilvl w:val="0"/>
          <w:numId w:val="5"/>
        </w:numPr>
        <w:shd w:val="clear" w:color="auto" w:fill="auto"/>
        <w:tabs>
          <w:tab w:val="left" w:pos="378"/>
        </w:tabs>
        <w:ind w:left="567" w:firstLine="426"/>
        <w:jc w:val="both"/>
        <w:rPr>
          <w:sz w:val="26"/>
          <w:szCs w:val="26"/>
        </w:rPr>
      </w:pPr>
      <w:r>
        <w:rPr>
          <w:sz w:val="26"/>
          <w:szCs w:val="26"/>
        </w:rPr>
        <w:t>Împrumuturi, cheltuieli retroactive ale unor proiecte încheiate sau în curs de desfășurare;</w:t>
      </w:r>
    </w:p>
    <w:p w14:paraId="038BD25E">
      <w:pPr>
        <w:pStyle w:val="7"/>
        <w:numPr>
          <w:ilvl w:val="0"/>
          <w:numId w:val="5"/>
        </w:numPr>
        <w:shd w:val="clear" w:color="auto" w:fill="auto"/>
        <w:tabs>
          <w:tab w:val="left" w:pos="378"/>
        </w:tabs>
        <w:ind w:left="567" w:firstLine="426"/>
        <w:jc w:val="both"/>
        <w:rPr>
          <w:sz w:val="26"/>
          <w:szCs w:val="26"/>
        </w:rPr>
      </w:pPr>
      <w:r>
        <w:rPr>
          <w:sz w:val="26"/>
          <w:szCs w:val="26"/>
        </w:rPr>
        <w:t>Proiecte de natură politică;</w:t>
      </w:r>
    </w:p>
    <w:p w14:paraId="65F0D5B1">
      <w:pPr>
        <w:pStyle w:val="7"/>
        <w:numPr>
          <w:ilvl w:val="0"/>
          <w:numId w:val="5"/>
        </w:numPr>
        <w:shd w:val="clear" w:color="auto" w:fill="auto"/>
        <w:tabs>
          <w:tab w:val="left" w:pos="378"/>
        </w:tabs>
        <w:ind w:left="567" w:firstLine="426"/>
        <w:jc w:val="both"/>
        <w:rPr>
          <w:sz w:val="26"/>
          <w:szCs w:val="26"/>
        </w:rPr>
      </w:pPr>
      <w:r>
        <w:rPr>
          <w:sz w:val="26"/>
          <w:szCs w:val="26"/>
        </w:rPr>
        <w:t>Proiecte de natură religioasă;</w:t>
      </w:r>
    </w:p>
    <w:p w14:paraId="12DF5CB5">
      <w:pPr>
        <w:pStyle w:val="7"/>
        <w:numPr>
          <w:ilvl w:val="0"/>
          <w:numId w:val="5"/>
        </w:numPr>
        <w:shd w:val="clear" w:color="auto" w:fill="auto"/>
        <w:tabs>
          <w:tab w:val="left" w:pos="378"/>
        </w:tabs>
        <w:ind w:left="567" w:firstLine="426"/>
        <w:jc w:val="both"/>
        <w:rPr>
          <w:sz w:val="26"/>
          <w:szCs w:val="26"/>
        </w:rPr>
      </w:pPr>
      <w:r>
        <w:rPr>
          <w:sz w:val="26"/>
          <w:szCs w:val="26"/>
        </w:rPr>
        <w:t>Proiecte care instigă la xenofobie, rasism, violenta, ură;</w:t>
      </w:r>
    </w:p>
    <w:p w14:paraId="12EDD65D">
      <w:pPr>
        <w:pStyle w:val="7"/>
        <w:numPr>
          <w:ilvl w:val="0"/>
          <w:numId w:val="5"/>
        </w:numPr>
        <w:shd w:val="clear" w:color="auto" w:fill="auto"/>
        <w:tabs>
          <w:tab w:val="left" w:pos="378"/>
        </w:tabs>
        <w:ind w:left="567" w:firstLine="426"/>
        <w:jc w:val="both"/>
        <w:rPr>
          <w:sz w:val="26"/>
          <w:szCs w:val="26"/>
        </w:rPr>
      </w:pPr>
      <w:r>
        <w:rPr>
          <w:sz w:val="26"/>
          <w:szCs w:val="26"/>
        </w:rPr>
        <w:t>Proiecte cu mesaj discriminatoriu față de anumite categorii sociale/etnice;</w:t>
      </w:r>
    </w:p>
    <w:p w14:paraId="5482A066">
      <w:pPr>
        <w:pStyle w:val="7"/>
        <w:numPr>
          <w:ilvl w:val="0"/>
          <w:numId w:val="5"/>
        </w:numPr>
        <w:shd w:val="clear" w:color="auto" w:fill="auto"/>
        <w:tabs>
          <w:tab w:val="left" w:pos="378"/>
        </w:tabs>
        <w:ind w:left="567" w:firstLine="426"/>
        <w:jc w:val="both"/>
        <w:rPr>
          <w:sz w:val="26"/>
          <w:szCs w:val="26"/>
        </w:rPr>
      </w:pPr>
      <w:r>
        <w:rPr>
          <w:sz w:val="26"/>
          <w:szCs w:val="26"/>
        </w:rPr>
        <w:t>Proiecte care încurajează consumul de alcool/droguri;</w:t>
      </w:r>
    </w:p>
    <w:p w14:paraId="3E6E4C18">
      <w:pPr>
        <w:pStyle w:val="7"/>
        <w:numPr>
          <w:ilvl w:val="0"/>
          <w:numId w:val="5"/>
        </w:numPr>
        <w:shd w:val="clear" w:color="auto" w:fill="auto"/>
        <w:tabs>
          <w:tab w:val="left" w:pos="378"/>
        </w:tabs>
        <w:ind w:left="567" w:firstLine="426"/>
        <w:jc w:val="both"/>
        <w:rPr>
          <w:sz w:val="26"/>
          <w:szCs w:val="26"/>
        </w:rPr>
      </w:pPr>
      <w:r>
        <w:rPr>
          <w:sz w:val="26"/>
          <w:szCs w:val="26"/>
        </w:rPr>
        <w:t>Proiectele care presupun dezvoltarea instituțională primară a organizațiilor;</w:t>
      </w:r>
    </w:p>
    <w:p w14:paraId="6A4602BF">
      <w:pPr>
        <w:pStyle w:val="7"/>
        <w:numPr>
          <w:ilvl w:val="0"/>
          <w:numId w:val="5"/>
        </w:numPr>
        <w:shd w:val="clear" w:color="auto" w:fill="auto"/>
        <w:tabs>
          <w:tab w:val="left" w:pos="378"/>
        </w:tabs>
        <w:ind w:left="567" w:firstLine="426"/>
        <w:jc w:val="both"/>
        <w:rPr>
          <w:sz w:val="26"/>
          <w:szCs w:val="26"/>
        </w:rPr>
      </w:pPr>
      <w:r>
        <w:rPr>
          <w:sz w:val="26"/>
          <w:szCs w:val="26"/>
        </w:rPr>
        <w:t>Proiecte de infrastructură majoră, ce se concentrează pe achiziționarea de echipamente, cu excepția cazului când acestea reprezintă o componentă indispensabilă a proiectului;</w:t>
      </w:r>
    </w:p>
    <w:p w14:paraId="0157D7EB">
      <w:pPr>
        <w:pStyle w:val="7"/>
        <w:numPr>
          <w:ilvl w:val="0"/>
          <w:numId w:val="5"/>
        </w:numPr>
        <w:shd w:val="clear" w:color="auto" w:fill="auto"/>
        <w:tabs>
          <w:tab w:val="left" w:pos="378"/>
        </w:tabs>
        <w:spacing w:after="120"/>
        <w:ind w:left="567" w:firstLine="426"/>
        <w:jc w:val="both"/>
        <w:rPr>
          <w:sz w:val="26"/>
          <w:szCs w:val="26"/>
        </w:rPr>
      </w:pPr>
      <w:r>
        <w:rPr>
          <w:sz w:val="26"/>
          <w:szCs w:val="26"/>
        </w:rPr>
        <w:t>Proiecte inițiate/implementate de alte categorii de vârstă decât cea a tinerilor între 14 - 25 ani din localitățile raionului Floreşti.</w:t>
      </w:r>
    </w:p>
    <w:p w14:paraId="164AAF63">
      <w:pPr>
        <w:pStyle w:val="7"/>
        <w:numPr>
          <w:ilvl w:val="0"/>
          <w:numId w:val="6"/>
        </w:numPr>
        <w:shd w:val="clear" w:color="auto" w:fill="auto"/>
        <w:tabs>
          <w:tab w:val="left" w:pos="608"/>
        </w:tabs>
        <w:ind w:left="567" w:firstLine="426"/>
        <w:jc w:val="both"/>
        <w:rPr>
          <w:sz w:val="26"/>
          <w:szCs w:val="26"/>
        </w:rPr>
      </w:pPr>
      <w:r>
        <w:rPr>
          <w:rFonts w:hint="default"/>
          <w:b/>
          <w:bCs/>
          <w:sz w:val="26"/>
          <w:szCs w:val="26"/>
          <w:lang w:val="ro-RO"/>
        </w:rPr>
        <w:t xml:space="preserve"> </w:t>
      </w:r>
      <w:r>
        <w:rPr>
          <w:b/>
          <w:bCs/>
          <w:sz w:val="26"/>
          <w:szCs w:val="26"/>
        </w:rPr>
        <w:t>Bugetul proiectelor</w:t>
      </w:r>
    </w:p>
    <w:p w14:paraId="2CE3A306">
      <w:pPr>
        <w:pStyle w:val="7"/>
        <w:shd w:val="clear" w:color="auto" w:fill="auto"/>
        <w:spacing w:after="240"/>
        <w:ind w:left="567" w:firstLine="426"/>
        <w:jc w:val="both"/>
        <w:rPr>
          <w:sz w:val="26"/>
          <w:szCs w:val="26"/>
        </w:rPr>
      </w:pPr>
      <w:r>
        <w:rPr>
          <w:b/>
          <w:bCs/>
          <w:sz w:val="26"/>
          <w:szCs w:val="26"/>
        </w:rPr>
        <w:t xml:space="preserve">Programul raional de granturi mici pentru inițiative comunitare ale tinerilor  poate oferi finanțări cu valoare maximă de </w:t>
      </w:r>
      <w:r>
        <w:rPr>
          <w:rFonts w:hint="default"/>
          <w:b/>
          <w:bCs/>
          <w:sz w:val="26"/>
          <w:szCs w:val="26"/>
          <w:lang w:val="ro-RO"/>
        </w:rPr>
        <w:t>10</w:t>
      </w:r>
      <w:r>
        <w:rPr>
          <w:b/>
          <w:bCs/>
          <w:sz w:val="26"/>
          <w:szCs w:val="26"/>
        </w:rPr>
        <w:t xml:space="preserve"> mii lei pentru un proiect, cofinanțarea din partea grupului de inițiativă va fi de minim 10% din suma solicitate de la program. </w:t>
      </w:r>
    </w:p>
    <w:p w14:paraId="6E25B4EB">
      <w:pPr>
        <w:pStyle w:val="7"/>
        <w:shd w:val="clear" w:color="auto" w:fill="auto"/>
        <w:spacing w:after="180"/>
        <w:ind w:left="567" w:firstLine="426"/>
        <w:jc w:val="both"/>
        <w:rPr>
          <w:sz w:val="26"/>
          <w:szCs w:val="26"/>
        </w:rPr>
      </w:pPr>
      <w:r>
        <w:rPr>
          <w:b/>
          <w:bCs/>
          <w:sz w:val="26"/>
          <w:szCs w:val="26"/>
        </w:rPr>
        <w:t xml:space="preserve">Solicitanții în </w:t>
      </w:r>
      <w:r>
        <w:rPr>
          <w:b/>
          <w:bCs/>
          <w:sz w:val="26"/>
          <w:szCs w:val="26"/>
          <w:lang w:val="en-US" w:eastAsia="en-US"/>
        </w:rPr>
        <w:t xml:space="preserve">cadrul programului vor trebui </w:t>
      </w:r>
      <w:r>
        <w:rPr>
          <w:b/>
          <w:bCs/>
          <w:sz w:val="26"/>
          <w:szCs w:val="26"/>
        </w:rPr>
        <w:t xml:space="preserve">să </w:t>
      </w:r>
      <w:r>
        <w:rPr>
          <w:b/>
          <w:bCs/>
          <w:sz w:val="26"/>
          <w:szCs w:val="26"/>
          <w:lang w:val="en-US" w:eastAsia="en-US"/>
        </w:rPr>
        <w:t xml:space="preserve">prezinte o </w:t>
      </w:r>
      <w:r>
        <w:rPr>
          <w:b/>
          <w:bCs/>
          <w:sz w:val="26"/>
          <w:szCs w:val="26"/>
        </w:rPr>
        <w:t xml:space="preserve">cofinanțare </w:t>
      </w:r>
      <w:r>
        <w:rPr>
          <w:b/>
          <w:bCs/>
          <w:sz w:val="26"/>
          <w:szCs w:val="26"/>
          <w:lang w:val="en-US" w:eastAsia="en-US"/>
        </w:rPr>
        <w:t xml:space="preserve">a proiectului </w:t>
      </w:r>
      <w:r>
        <w:rPr>
          <w:b/>
          <w:bCs/>
          <w:sz w:val="26"/>
          <w:szCs w:val="26"/>
        </w:rPr>
        <w:t xml:space="preserve">în mărime </w:t>
      </w:r>
      <w:r>
        <w:rPr>
          <w:b/>
          <w:bCs/>
          <w:sz w:val="26"/>
          <w:szCs w:val="26"/>
          <w:lang w:val="en-US" w:eastAsia="en-US"/>
        </w:rPr>
        <w:t xml:space="preserve">de minim </w:t>
      </w:r>
      <w:r>
        <w:rPr>
          <w:b/>
          <w:bCs/>
          <w:sz w:val="26"/>
          <w:szCs w:val="26"/>
          <w:lang w:val="en-US" w:eastAsia="ru-RU"/>
        </w:rPr>
        <w:t xml:space="preserve">20% </w:t>
      </w:r>
      <w:r>
        <w:rPr>
          <w:b/>
          <w:bCs/>
          <w:sz w:val="26"/>
          <w:szCs w:val="26"/>
          <w:lang w:val="en-US" w:eastAsia="en-US"/>
        </w:rPr>
        <w:t xml:space="preserve">din suma </w:t>
      </w:r>
      <w:r>
        <w:rPr>
          <w:b/>
          <w:bCs/>
          <w:sz w:val="26"/>
          <w:szCs w:val="26"/>
        </w:rPr>
        <w:t xml:space="preserve">solicitată </w:t>
      </w:r>
      <w:r>
        <w:rPr>
          <w:b/>
          <w:bCs/>
          <w:sz w:val="26"/>
          <w:szCs w:val="26"/>
          <w:lang w:val="en-US" w:eastAsia="en-US"/>
        </w:rPr>
        <w:t>din program.</w:t>
      </w:r>
    </w:p>
    <w:p w14:paraId="7C66B1EC">
      <w:pPr>
        <w:pStyle w:val="19"/>
        <w:keepNext/>
        <w:keepLines/>
        <w:numPr>
          <w:ilvl w:val="0"/>
          <w:numId w:val="6"/>
        </w:numPr>
        <w:shd w:val="clear" w:color="auto" w:fill="auto"/>
        <w:tabs>
          <w:tab w:val="left" w:pos="600"/>
        </w:tabs>
        <w:ind w:left="567" w:firstLine="426"/>
        <w:jc w:val="both"/>
        <w:rPr>
          <w:sz w:val="26"/>
          <w:szCs w:val="26"/>
        </w:rPr>
      </w:pPr>
      <w:bookmarkStart w:id="16" w:name="bookmark25"/>
      <w:bookmarkStart w:id="17" w:name="bookmark24"/>
      <w:r>
        <w:rPr>
          <w:sz w:val="26"/>
          <w:szCs w:val="26"/>
          <w:lang w:val="en-US" w:eastAsia="en-US"/>
        </w:rPr>
        <w:t>Cheltuielile eligibile</w:t>
      </w:r>
      <w:bookmarkEnd w:id="16"/>
      <w:bookmarkEnd w:id="17"/>
    </w:p>
    <w:p w14:paraId="59CE9B97">
      <w:pPr>
        <w:pStyle w:val="7"/>
        <w:shd w:val="clear" w:color="auto" w:fill="auto"/>
        <w:ind w:left="567" w:firstLine="426"/>
        <w:jc w:val="both"/>
        <w:rPr>
          <w:sz w:val="26"/>
          <w:szCs w:val="26"/>
        </w:rPr>
      </w:pPr>
      <w:r>
        <w:rPr>
          <w:sz w:val="26"/>
          <w:szCs w:val="26"/>
          <w:lang w:val="en-US" w:eastAsia="en-US"/>
        </w:rPr>
        <w:t xml:space="preserve">Bugetul trebuie </w:t>
      </w:r>
      <w:r>
        <w:rPr>
          <w:sz w:val="26"/>
          <w:szCs w:val="26"/>
        </w:rPr>
        <w:t xml:space="preserve">să </w:t>
      </w:r>
      <w:r>
        <w:rPr>
          <w:sz w:val="26"/>
          <w:szCs w:val="26"/>
          <w:lang w:val="en-US" w:eastAsia="en-US"/>
        </w:rPr>
        <w:t xml:space="preserve">fie realist </w:t>
      </w:r>
      <w:r>
        <w:rPr>
          <w:sz w:val="26"/>
          <w:szCs w:val="26"/>
        </w:rPr>
        <w:t xml:space="preserve">și să </w:t>
      </w:r>
      <w:r>
        <w:rPr>
          <w:sz w:val="26"/>
          <w:szCs w:val="26"/>
          <w:lang w:val="en-US" w:eastAsia="en-US"/>
        </w:rPr>
        <w:t xml:space="preserve">reflecte un raport optim cost-beneficiu. Sunt acoperite doar cheltuielile necesare </w:t>
      </w:r>
      <w:r>
        <w:rPr>
          <w:sz w:val="26"/>
          <w:szCs w:val="26"/>
        </w:rPr>
        <w:t xml:space="preserve">realizării </w:t>
      </w:r>
      <w:r>
        <w:rPr>
          <w:sz w:val="26"/>
          <w:szCs w:val="26"/>
          <w:lang w:val="en-US" w:eastAsia="en-US"/>
        </w:rPr>
        <w:t>proiectului.</w:t>
      </w:r>
    </w:p>
    <w:p w14:paraId="5878CE45">
      <w:pPr>
        <w:pStyle w:val="7"/>
        <w:shd w:val="clear" w:color="auto" w:fill="auto"/>
        <w:ind w:left="567" w:firstLine="426"/>
        <w:jc w:val="both"/>
        <w:rPr>
          <w:sz w:val="26"/>
          <w:szCs w:val="26"/>
        </w:rPr>
      </w:pPr>
      <w:r>
        <w:rPr>
          <w:b/>
          <w:bCs/>
          <w:i/>
          <w:iCs/>
          <w:sz w:val="26"/>
          <w:szCs w:val="26"/>
          <w:lang w:val="en-US" w:eastAsia="en-US"/>
        </w:rPr>
        <w:t>Cheltuielile eligibile includ:</w:t>
      </w:r>
    </w:p>
    <w:p w14:paraId="1CF471C4">
      <w:pPr>
        <w:pStyle w:val="7"/>
        <w:numPr>
          <w:ilvl w:val="0"/>
          <w:numId w:val="7"/>
        </w:numPr>
        <w:shd w:val="clear" w:color="auto" w:fill="auto"/>
        <w:tabs>
          <w:tab w:val="left" w:pos="422"/>
        </w:tabs>
        <w:ind w:left="567" w:firstLine="426"/>
        <w:jc w:val="both"/>
        <w:rPr>
          <w:sz w:val="26"/>
          <w:szCs w:val="26"/>
        </w:rPr>
      </w:pPr>
      <w:r>
        <w:rPr>
          <w:sz w:val="26"/>
          <w:szCs w:val="26"/>
          <w:lang w:val="en-US" w:eastAsia="en-US"/>
        </w:rPr>
        <w:t xml:space="preserve">Cheltuieli de organizare a evenimentelor (ex.: amenajarea </w:t>
      </w:r>
      <w:r>
        <w:rPr>
          <w:sz w:val="26"/>
          <w:szCs w:val="26"/>
        </w:rPr>
        <w:t xml:space="preserve">sălii, </w:t>
      </w:r>
      <w:r>
        <w:rPr>
          <w:sz w:val="26"/>
          <w:szCs w:val="26"/>
          <w:lang w:val="en-US" w:eastAsia="en-US"/>
        </w:rPr>
        <w:t xml:space="preserve">arenda </w:t>
      </w:r>
      <w:r>
        <w:rPr>
          <w:sz w:val="26"/>
          <w:szCs w:val="26"/>
        </w:rPr>
        <w:t xml:space="preserve">sălii și </w:t>
      </w:r>
      <w:r>
        <w:rPr>
          <w:sz w:val="26"/>
          <w:szCs w:val="26"/>
          <w:lang w:val="en-US" w:eastAsia="en-US"/>
        </w:rPr>
        <w:t>a aparatajului, premii, pauze de cafea, etc.);</w:t>
      </w:r>
    </w:p>
    <w:p w14:paraId="5CAFE47A">
      <w:pPr>
        <w:pStyle w:val="7"/>
        <w:numPr>
          <w:ilvl w:val="0"/>
          <w:numId w:val="7"/>
        </w:numPr>
        <w:shd w:val="clear" w:color="auto" w:fill="auto"/>
        <w:tabs>
          <w:tab w:val="left" w:pos="422"/>
        </w:tabs>
        <w:ind w:left="567" w:firstLine="426"/>
        <w:jc w:val="both"/>
        <w:rPr>
          <w:sz w:val="26"/>
          <w:szCs w:val="26"/>
        </w:rPr>
      </w:pPr>
      <w:r>
        <w:rPr>
          <w:sz w:val="26"/>
          <w:szCs w:val="26"/>
          <w:lang w:val="en-US" w:eastAsia="en-US"/>
        </w:rPr>
        <w:t>Cheltuieli de deplasare (ex.: arenda autobuz, microbuz, combustibil, etc.);</w:t>
      </w:r>
    </w:p>
    <w:p w14:paraId="26010F4B">
      <w:pPr>
        <w:pStyle w:val="7"/>
        <w:numPr>
          <w:ilvl w:val="0"/>
          <w:numId w:val="7"/>
        </w:numPr>
        <w:shd w:val="clear" w:color="auto" w:fill="auto"/>
        <w:tabs>
          <w:tab w:val="left" w:pos="422"/>
        </w:tabs>
        <w:ind w:left="567" w:firstLine="426"/>
        <w:jc w:val="both"/>
        <w:rPr>
          <w:sz w:val="26"/>
          <w:szCs w:val="26"/>
        </w:rPr>
      </w:pPr>
      <w:r>
        <w:rPr>
          <w:sz w:val="26"/>
          <w:szCs w:val="26"/>
          <w:lang w:val="en-US" w:eastAsia="en-US"/>
        </w:rPr>
        <w:t xml:space="preserve">Consumabile, materiale </w:t>
      </w:r>
      <w:r>
        <w:rPr>
          <w:sz w:val="26"/>
          <w:szCs w:val="26"/>
        </w:rPr>
        <w:t xml:space="preserve">promoționale, </w:t>
      </w:r>
      <w:r>
        <w:rPr>
          <w:sz w:val="26"/>
          <w:szCs w:val="26"/>
          <w:lang w:val="en-US" w:eastAsia="en-US"/>
        </w:rPr>
        <w:t xml:space="preserve">cheltuieli de editare </w:t>
      </w:r>
      <w:r>
        <w:rPr>
          <w:sz w:val="26"/>
          <w:szCs w:val="26"/>
        </w:rPr>
        <w:t xml:space="preserve">și </w:t>
      </w:r>
      <w:r>
        <w:rPr>
          <w:sz w:val="26"/>
          <w:szCs w:val="26"/>
          <w:lang w:val="en-US" w:eastAsia="en-US"/>
        </w:rPr>
        <w:t xml:space="preserve">multiplicare (ex.: rechizite de birou, </w:t>
      </w:r>
      <w:r>
        <w:rPr>
          <w:sz w:val="26"/>
          <w:szCs w:val="26"/>
        </w:rPr>
        <w:t xml:space="preserve">broșuri, </w:t>
      </w:r>
      <w:r>
        <w:rPr>
          <w:sz w:val="26"/>
          <w:szCs w:val="26"/>
          <w:lang w:val="en-US" w:eastAsia="en-US"/>
        </w:rPr>
        <w:t xml:space="preserve">pliante, postere, tricouri </w:t>
      </w:r>
      <w:r>
        <w:rPr>
          <w:sz w:val="26"/>
          <w:szCs w:val="26"/>
        </w:rPr>
        <w:t xml:space="preserve">promoționale, </w:t>
      </w:r>
      <w:r>
        <w:rPr>
          <w:sz w:val="26"/>
          <w:szCs w:val="26"/>
          <w:lang w:val="en-US" w:eastAsia="en-US"/>
        </w:rPr>
        <w:t>etc.);</w:t>
      </w:r>
    </w:p>
    <w:p w14:paraId="484A728F">
      <w:pPr>
        <w:pStyle w:val="7"/>
        <w:numPr>
          <w:ilvl w:val="0"/>
          <w:numId w:val="7"/>
        </w:numPr>
        <w:shd w:val="clear" w:color="auto" w:fill="auto"/>
        <w:tabs>
          <w:tab w:val="left" w:pos="422"/>
        </w:tabs>
        <w:spacing w:after="320"/>
        <w:ind w:left="567" w:firstLine="426"/>
        <w:jc w:val="both"/>
        <w:rPr>
          <w:sz w:val="26"/>
          <w:szCs w:val="26"/>
        </w:rPr>
      </w:pPr>
      <w:r>
        <w:rPr>
          <w:sz w:val="26"/>
          <w:szCs w:val="26"/>
        </w:rPr>
        <w:t xml:space="preserve">Cheltuieli care se referă la achiziții de echipament și utilaj, mobilier, materiale de construcție și alte bunuri de valoare mare pot fi acoperite în totalmente de program dacă se încadrează in limitele bugetului. </w:t>
      </w:r>
      <w:r>
        <w:rPr>
          <w:b/>
          <w:bCs/>
          <w:sz w:val="26"/>
          <w:szCs w:val="26"/>
        </w:rPr>
        <w:t xml:space="preserve">Valoarea acestei categorii de cheltuieli însă nu poate fi mai mare decât 80 % din suma solicitată de la Programull raional de granturi mici pentru inițiative comunitare ale tinerilor. </w:t>
      </w:r>
      <w:r>
        <w:rPr>
          <w:sz w:val="26"/>
          <w:szCs w:val="26"/>
        </w:rPr>
        <w:t>Toate cheltuielile trebuie să fie justificate și prezentate în mod detaliat. Informație suplimentară poate fi găsită în acest ghid la rubrica (3.1.) Instrucțiuni de completare a Formularului de aplicare.</w:t>
      </w:r>
    </w:p>
    <w:p w14:paraId="77E0D4C6">
      <w:pPr>
        <w:pStyle w:val="19"/>
        <w:keepNext/>
        <w:keepLines/>
        <w:numPr>
          <w:ilvl w:val="0"/>
          <w:numId w:val="6"/>
        </w:numPr>
        <w:shd w:val="clear" w:color="auto" w:fill="auto"/>
        <w:tabs>
          <w:tab w:val="left" w:pos="600"/>
        </w:tabs>
        <w:ind w:left="567" w:firstLine="426"/>
        <w:jc w:val="both"/>
        <w:rPr>
          <w:sz w:val="26"/>
          <w:szCs w:val="26"/>
        </w:rPr>
      </w:pPr>
      <w:bookmarkStart w:id="18" w:name="bookmark26"/>
      <w:bookmarkStart w:id="19" w:name="bookmark27"/>
      <w:r>
        <w:rPr>
          <w:sz w:val="26"/>
          <w:szCs w:val="26"/>
        </w:rPr>
        <w:t>Perioada de implementare</w:t>
      </w:r>
      <w:bookmarkEnd w:id="18"/>
      <w:bookmarkEnd w:id="19"/>
    </w:p>
    <w:p w14:paraId="6C6E3713">
      <w:pPr>
        <w:pStyle w:val="7"/>
        <w:shd w:val="clear" w:color="auto" w:fill="auto"/>
        <w:ind w:left="567" w:firstLine="426"/>
        <w:jc w:val="both"/>
        <w:rPr>
          <w:sz w:val="26"/>
          <w:szCs w:val="26"/>
        </w:rPr>
      </w:pPr>
      <w:r>
        <w:rPr>
          <w:sz w:val="26"/>
          <w:szCs w:val="26"/>
        </w:rPr>
        <w:t>Perioada de implementare a proiectelor:</w:t>
      </w:r>
    </w:p>
    <w:p w14:paraId="2D370475">
      <w:pPr>
        <w:pStyle w:val="7"/>
        <w:shd w:val="clear" w:color="auto" w:fill="auto"/>
        <w:ind w:left="567" w:firstLine="426"/>
        <w:jc w:val="both"/>
        <w:rPr>
          <w:sz w:val="26"/>
          <w:szCs w:val="26"/>
        </w:rPr>
      </w:pPr>
      <w:r>
        <w:rPr>
          <w:sz w:val="26"/>
          <w:szCs w:val="26"/>
        </w:rPr>
        <w:t xml:space="preserve">Data preconizată de începere a proiectelor este </w:t>
      </w:r>
      <w:r>
        <w:rPr>
          <w:rFonts w:hint="default"/>
          <w:b/>
          <w:bCs/>
          <w:sz w:val="26"/>
          <w:szCs w:val="26"/>
          <w:lang w:val="ro-RO"/>
        </w:rPr>
        <w:t>28</w:t>
      </w:r>
      <w:r>
        <w:rPr>
          <w:b/>
          <w:bCs/>
          <w:sz w:val="26"/>
          <w:szCs w:val="26"/>
        </w:rPr>
        <w:t xml:space="preserve"> octombrie 2024</w:t>
      </w:r>
      <w:r>
        <w:rPr>
          <w:sz w:val="26"/>
          <w:szCs w:val="26"/>
        </w:rPr>
        <w:t xml:space="preserve">, iar data finisării proiectului nu trebuie să depășească </w:t>
      </w:r>
      <w:r>
        <w:rPr>
          <w:b/>
          <w:bCs/>
          <w:sz w:val="26"/>
          <w:szCs w:val="26"/>
        </w:rPr>
        <w:t>3</w:t>
      </w:r>
      <w:r>
        <w:rPr>
          <w:rFonts w:hint="default"/>
          <w:b/>
          <w:bCs/>
          <w:sz w:val="26"/>
          <w:szCs w:val="26"/>
          <w:lang w:val="ro-RO"/>
        </w:rPr>
        <w:t>0</w:t>
      </w:r>
      <w:r>
        <w:rPr>
          <w:b/>
          <w:bCs/>
          <w:sz w:val="26"/>
          <w:szCs w:val="26"/>
        </w:rPr>
        <w:t xml:space="preserve"> noiembrie 2024</w:t>
      </w:r>
      <w:r>
        <w:rPr>
          <w:sz w:val="26"/>
          <w:szCs w:val="26"/>
        </w:rPr>
        <w:t>. Proiectele propuse trebuie să fie realiste privind perioada în care urmează să fie realizate.</w:t>
      </w:r>
    </w:p>
    <w:p w14:paraId="7C89A4CB">
      <w:pPr>
        <w:pStyle w:val="7"/>
        <w:shd w:val="clear" w:color="auto" w:fill="auto"/>
        <w:spacing w:after="320"/>
        <w:ind w:left="567" w:firstLine="426"/>
        <w:jc w:val="both"/>
        <w:rPr>
          <w:sz w:val="26"/>
          <w:szCs w:val="26"/>
        </w:rPr>
      </w:pPr>
      <w:r>
        <w:rPr>
          <w:sz w:val="26"/>
          <w:szCs w:val="26"/>
        </w:rPr>
        <w:t>Raportarea rezultatelor și a modului de cheltuire a finanțării va fi realizată în maxim 10 zile de la data încheierii perioadei de implementare a proiectului finanțat.</w:t>
      </w:r>
    </w:p>
    <w:p w14:paraId="2A12D63A">
      <w:pPr>
        <w:pStyle w:val="7"/>
        <w:shd w:val="clear" w:color="auto" w:fill="auto"/>
        <w:spacing w:after="180"/>
        <w:ind w:left="567" w:firstLine="426"/>
        <w:jc w:val="center"/>
        <w:rPr>
          <w:sz w:val="26"/>
          <w:szCs w:val="26"/>
        </w:rPr>
      </w:pPr>
      <w:r>
        <w:rPr>
          <w:b/>
          <w:bCs/>
          <w:sz w:val="26"/>
          <w:szCs w:val="26"/>
        </w:rPr>
        <w:t>III. COMPLETAREA Și DEPUNEREA APLICAȚIILOR</w:t>
      </w:r>
    </w:p>
    <w:p w14:paraId="67C9CBF8">
      <w:pPr>
        <w:pStyle w:val="19"/>
        <w:keepNext/>
        <w:keepLines/>
        <w:numPr>
          <w:ilvl w:val="0"/>
          <w:numId w:val="8"/>
        </w:numPr>
        <w:shd w:val="clear" w:color="auto" w:fill="auto"/>
        <w:tabs>
          <w:tab w:val="left" w:pos="595"/>
        </w:tabs>
        <w:ind w:left="567" w:firstLine="426"/>
        <w:jc w:val="both"/>
        <w:rPr>
          <w:sz w:val="26"/>
          <w:szCs w:val="26"/>
        </w:rPr>
      </w:pPr>
      <w:bookmarkStart w:id="20" w:name="bookmark28"/>
      <w:bookmarkStart w:id="21" w:name="bookmark29"/>
      <w:r>
        <w:rPr>
          <w:sz w:val="26"/>
          <w:szCs w:val="26"/>
        </w:rPr>
        <w:t>Instrucțiuni de completare a formularului de aplicare</w:t>
      </w:r>
      <w:bookmarkEnd w:id="20"/>
      <w:bookmarkEnd w:id="21"/>
    </w:p>
    <w:p w14:paraId="7A3B3728">
      <w:pPr>
        <w:pStyle w:val="7"/>
        <w:shd w:val="clear" w:color="auto" w:fill="auto"/>
        <w:ind w:left="567" w:firstLine="426"/>
        <w:jc w:val="both"/>
        <w:rPr>
          <w:sz w:val="26"/>
          <w:szCs w:val="26"/>
        </w:rPr>
      </w:pPr>
      <w:r>
        <w:rPr>
          <w:sz w:val="26"/>
          <w:szCs w:val="26"/>
        </w:rPr>
        <w:t xml:space="preserve">Înscrierea la concurs a unui proiect se face pe baza Formularului de aplicare tip care poate fi descărcat de pe site-ul </w:t>
      </w:r>
      <w:r>
        <w:rPr>
          <w:rFonts w:hint="default"/>
          <w:b/>
          <w:bCs/>
          <w:sz w:val="26"/>
          <w:szCs w:val="26"/>
          <w:lang w:val="ro-RO"/>
        </w:rPr>
        <w:t>floresti.educ.md</w:t>
      </w:r>
      <w:r>
        <w:rPr>
          <w:b/>
          <w:bCs/>
          <w:sz w:val="26"/>
          <w:szCs w:val="26"/>
          <w:lang w:val="en-US" w:eastAsia="en-US"/>
        </w:rPr>
        <w:t xml:space="preserve"> </w:t>
      </w:r>
      <w:r>
        <w:rPr>
          <w:color w:val="222A35"/>
          <w:sz w:val="26"/>
          <w:szCs w:val="26"/>
        </w:rPr>
        <w:t xml:space="preserve">. </w:t>
      </w:r>
      <w:r>
        <w:rPr>
          <w:sz w:val="26"/>
          <w:szCs w:val="26"/>
        </w:rPr>
        <w:t xml:space="preserve">Formularul de aplicare trebuie să respecte structura și să includă informația solicitată, folosind aceeași numerotare și denumiri. Formularul completat nu trebuie să depășească limita de 10 pagini (utilizând fontul </w:t>
      </w:r>
      <w:r>
        <w:rPr>
          <w:rFonts w:ascii="Arial" w:hAnsi="Arial" w:cs="Arial"/>
          <w:sz w:val="26"/>
          <w:szCs w:val="26"/>
        </w:rPr>
        <w:t>Arial 11</w:t>
      </w:r>
      <w:r>
        <w:rPr>
          <w:sz w:val="26"/>
          <w:szCs w:val="26"/>
        </w:rPr>
        <w:t>, spațiul între rânduri 1), inclusiv Tabelul bugetului și descrierea acestuia. Formularele de aplicare care nu vor fi completate conform instrucțiunilor sau vor fi completate parțial, nu vor fi luate în considerare. Formularele de aplicare scrise de mână nu vor fi acceptate.</w:t>
      </w:r>
    </w:p>
    <w:p w14:paraId="235C5EAE">
      <w:pPr>
        <w:pStyle w:val="7"/>
        <w:shd w:val="clear" w:color="auto" w:fill="auto"/>
        <w:ind w:left="567" w:firstLine="426"/>
        <w:jc w:val="both"/>
        <w:rPr>
          <w:sz w:val="26"/>
          <w:szCs w:val="26"/>
        </w:rPr>
      </w:pPr>
      <w:r>
        <w:rPr>
          <w:sz w:val="26"/>
          <w:szCs w:val="26"/>
        </w:rPr>
        <w:t>În continuare vom oferi informații detaliate și sfaturi utile pentru completarea câtorva secțiuni ale Formularului de aplicare.</w:t>
      </w:r>
    </w:p>
    <w:p w14:paraId="338DFCD1">
      <w:pPr>
        <w:pStyle w:val="7"/>
        <w:shd w:val="clear" w:color="auto" w:fill="auto"/>
        <w:ind w:left="567" w:firstLine="426"/>
        <w:jc w:val="both"/>
        <w:rPr>
          <w:color w:val="FF0000"/>
          <w:sz w:val="26"/>
          <w:szCs w:val="26"/>
        </w:rPr>
      </w:pPr>
      <w:r>
        <w:rPr>
          <w:b/>
          <w:bCs/>
          <w:i/>
          <w:iCs/>
          <w:color w:val="FF0000"/>
          <w:sz w:val="26"/>
          <w:szCs w:val="26"/>
        </w:rPr>
        <w:t>Secțiunea 1: Scopul proiectului</w:t>
      </w:r>
    </w:p>
    <w:p w14:paraId="4149BB0B">
      <w:pPr>
        <w:pStyle w:val="7"/>
        <w:shd w:val="clear" w:color="auto" w:fill="auto"/>
        <w:ind w:left="567" w:firstLine="426"/>
        <w:jc w:val="both"/>
        <w:rPr>
          <w:sz w:val="26"/>
          <w:szCs w:val="26"/>
        </w:rPr>
      </w:pPr>
      <w:r>
        <w:rPr>
          <w:sz w:val="26"/>
          <w:szCs w:val="26"/>
        </w:rPr>
        <w:t>Sugestii pentru formularea scopului:</w:t>
      </w:r>
    </w:p>
    <w:p w14:paraId="2B63696A">
      <w:pPr>
        <w:pStyle w:val="7"/>
        <w:numPr>
          <w:ilvl w:val="0"/>
          <w:numId w:val="5"/>
        </w:numPr>
        <w:shd w:val="clear" w:color="auto" w:fill="auto"/>
        <w:tabs>
          <w:tab w:val="left" w:pos="750"/>
        </w:tabs>
        <w:ind w:left="567" w:firstLine="426"/>
        <w:jc w:val="both"/>
        <w:rPr>
          <w:sz w:val="26"/>
          <w:szCs w:val="26"/>
        </w:rPr>
      </w:pPr>
      <w:r>
        <w:rPr>
          <w:sz w:val="26"/>
          <w:szCs w:val="26"/>
        </w:rPr>
        <w:t>Faceți referință la o problemă socială majoră;</w:t>
      </w:r>
    </w:p>
    <w:p w14:paraId="4A866853">
      <w:pPr>
        <w:pStyle w:val="7"/>
        <w:numPr>
          <w:ilvl w:val="0"/>
          <w:numId w:val="5"/>
        </w:numPr>
        <w:shd w:val="clear" w:color="auto" w:fill="auto"/>
        <w:tabs>
          <w:tab w:val="left" w:pos="750"/>
        </w:tabs>
        <w:ind w:left="567" w:firstLine="426"/>
        <w:jc w:val="both"/>
        <w:rPr>
          <w:sz w:val="26"/>
          <w:szCs w:val="26"/>
        </w:rPr>
      </w:pPr>
      <w:r>
        <w:rPr>
          <w:sz w:val="26"/>
          <w:szCs w:val="26"/>
        </w:rPr>
        <w:t>Faceți referință la populația țintă și la locul intervenției;</w:t>
      </w:r>
    </w:p>
    <w:p w14:paraId="2E830F92">
      <w:pPr>
        <w:pStyle w:val="7"/>
        <w:numPr>
          <w:ilvl w:val="0"/>
          <w:numId w:val="5"/>
        </w:numPr>
        <w:shd w:val="clear" w:color="auto" w:fill="auto"/>
        <w:tabs>
          <w:tab w:val="left" w:pos="750"/>
        </w:tabs>
        <w:spacing w:after="320"/>
        <w:ind w:left="567" w:firstLine="426"/>
        <w:jc w:val="both"/>
        <w:rPr>
          <w:sz w:val="26"/>
          <w:szCs w:val="26"/>
        </w:rPr>
      </w:pPr>
      <w:r>
        <w:rPr>
          <w:sz w:val="26"/>
          <w:szCs w:val="26"/>
        </w:rPr>
        <w:t>Utilizați terminologie clară.</w:t>
      </w:r>
    </w:p>
    <w:p w14:paraId="3BFA0C1F">
      <w:pPr>
        <w:ind w:left="567" w:firstLine="426"/>
        <w:jc w:val="right"/>
        <w:rPr>
          <w:sz w:val="26"/>
          <w:szCs w:val="26"/>
        </w:rPr>
        <w:sectPr>
          <w:pgSz w:w="11900" w:h="16840"/>
          <w:pgMar w:top="310" w:right="843" w:bottom="197" w:left="1074" w:header="0" w:footer="3" w:gutter="0"/>
          <w:cols w:space="720" w:num="1"/>
          <w:docGrid w:linePitch="360" w:charSpace="0"/>
        </w:sectPr>
      </w:pPr>
    </w:p>
    <w:p w14:paraId="3399FE04">
      <w:pPr>
        <w:pStyle w:val="7"/>
        <w:shd w:val="clear" w:color="auto" w:fill="auto"/>
        <w:ind w:left="567" w:firstLine="426"/>
        <w:jc w:val="both"/>
        <w:rPr>
          <w:sz w:val="26"/>
          <w:szCs w:val="26"/>
        </w:rPr>
      </w:pPr>
      <w:r>
        <w:rPr>
          <w:b/>
          <w:bCs/>
          <w:i/>
          <w:iCs/>
          <w:sz w:val="26"/>
          <w:szCs w:val="26"/>
        </w:rPr>
        <w:t xml:space="preserve">Secțiunea </w:t>
      </w:r>
      <w:r>
        <w:rPr>
          <w:b/>
          <w:bCs/>
          <w:i/>
          <w:iCs/>
          <w:sz w:val="26"/>
          <w:szCs w:val="26"/>
          <w:lang w:val="en-US" w:eastAsia="ru-RU"/>
        </w:rPr>
        <w:t xml:space="preserve">2.6. </w:t>
      </w:r>
      <w:r>
        <w:rPr>
          <w:b/>
          <w:bCs/>
          <w:i/>
          <w:iCs/>
          <w:sz w:val="26"/>
          <w:szCs w:val="26"/>
          <w:lang w:val="en-US" w:eastAsia="en-US"/>
        </w:rPr>
        <w:t>Obiectivele proiectului</w:t>
      </w:r>
    </w:p>
    <w:p w14:paraId="03023151">
      <w:pPr>
        <w:pStyle w:val="7"/>
        <w:shd w:val="clear" w:color="auto" w:fill="auto"/>
        <w:ind w:left="567" w:firstLine="426"/>
        <w:jc w:val="both"/>
        <w:rPr>
          <w:sz w:val="26"/>
          <w:szCs w:val="26"/>
        </w:rPr>
      </w:pPr>
      <w:r>
        <w:rPr>
          <w:sz w:val="26"/>
          <w:szCs w:val="26"/>
          <w:lang w:val="en-US" w:eastAsia="en-US"/>
        </w:rPr>
        <w:t xml:space="preserve">Obiectivele se </w:t>
      </w:r>
      <w:r>
        <w:rPr>
          <w:sz w:val="26"/>
          <w:szCs w:val="26"/>
        </w:rPr>
        <w:t xml:space="preserve">referă </w:t>
      </w:r>
      <w:r>
        <w:rPr>
          <w:sz w:val="26"/>
          <w:szCs w:val="26"/>
          <w:lang w:val="en-US" w:eastAsia="en-US"/>
        </w:rPr>
        <w:t xml:space="preserve">la </w:t>
      </w:r>
      <w:r>
        <w:rPr>
          <w:sz w:val="26"/>
          <w:szCs w:val="26"/>
        </w:rPr>
        <w:t xml:space="preserve">schimbări </w:t>
      </w:r>
      <w:r>
        <w:rPr>
          <w:sz w:val="26"/>
          <w:szCs w:val="26"/>
          <w:lang w:val="en-US" w:eastAsia="en-US"/>
        </w:rPr>
        <w:t xml:space="preserve">intermediare dorite de </w:t>
      </w:r>
      <w:r>
        <w:rPr>
          <w:sz w:val="26"/>
          <w:szCs w:val="26"/>
        </w:rPr>
        <w:t xml:space="preserve">populația țintă </w:t>
      </w:r>
      <w:r>
        <w:rPr>
          <w:sz w:val="26"/>
          <w:szCs w:val="26"/>
          <w:lang w:val="en-US" w:eastAsia="en-US"/>
        </w:rPr>
        <w:t xml:space="preserve">sau </w:t>
      </w:r>
      <w:r>
        <w:rPr>
          <w:sz w:val="26"/>
          <w:szCs w:val="26"/>
        </w:rPr>
        <w:t xml:space="preserve">în </w:t>
      </w:r>
      <w:r>
        <w:rPr>
          <w:sz w:val="26"/>
          <w:szCs w:val="26"/>
          <w:lang w:val="en-US" w:eastAsia="en-US"/>
        </w:rPr>
        <w:t xml:space="preserve">mediul lor </w:t>
      </w:r>
      <w:r>
        <w:rPr>
          <w:sz w:val="26"/>
          <w:szCs w:val="26"/>
        </w:rPr>
        <w:t xml:space="preserve">și </w:t>
      </w:r>
      <w:r>
        <w:rPr>
          <w:sz w:val="26"/>
          <w:szCs w:val="26"/>
          <w:lang w:val="en-US" w:eastAsia="en-US"/>
        </w:rPr>
        <w:t xml:space="preserve">descriu rezultatele anticipate ale proiectului. Obiectivele sunt mai specifice </w:t>
      </w:r>
      <w:r>
        <w:rPr>
          <w:sz w:val="26"/>
          <w:szCs w:val="26"/>
        </w:rPr>
        <w:t xml:space="preserve">decât </w:t>
      </w:r>
      <w:r>
        <w:rPr>
          <w:sz w:val="26"/>
          <w:szCs w:val="26"/>
          <w:lang w:val="en-US" w:eastAsia="en-US"/>
        </w:rPr>
        <w:t xml:space="preserve">scopul </w:t>
      </w:r>
      <w:r>
        <w:rPr>
          <w:sz w:val="26"/>
          <w:szCs w:val="26"/>
        </w:rPr>
        <w:t xml:space="preserve">și </w:t>
      </w:r>
      <w:r>
        <w:rPr>
          <w:sz w:val="26"/>
          <w:szCs w:val="26"/>
          <w:lang w:val="en-US" w:eastAsia="en-US"/>
        </w:rPr>
        <w:t xml:space="preserve">se </w:t>
      </w:r>
      <w:r>
        <w:rPr>
          <w:sz w:val="26"/>
          <w:szCs w:val="26"/>
        </w:rPr>
        <w:t xml:space="preserve">referă </w:t>
      </w:r>
      <w:r>
        <w:rPr>
          <w:sz w:val="26"/>
          <w:szCs w:val="26"/>
          <w:lang w:val="en-US" w:eastAsia="en-US"/>
        </w:rPr>
        <w:t xml:space="preserve">la o localitate </w:t>
      </w:r>
      <w:r>
        <w:rPr>
          <w:sz w:val="26"/>
          <w:szCs w:val="26"/>
        </w:rPr>
        <w:t xml:space="preserve">și </w:t>
      </w:r>
      <w:r>
        <w:rPr>
          <w:sz w:val="26"/>
          <w:szCs w:val="26"/>
          <w:lang w:val="en-US" w:eastAsia="en-US"/>
        </w:rPr>
        <w:t xml:space="preserve">la o </w:t>
      </w:r>
      <w:r>
        <w:rPr>
          <w:sz w:val="26"/>
          <w:szCs w:val="26"/>
        </w:rPr>
        <w:t xml:space="preserve">perioadă </w:t>
      </w:r>
      <w:r>
        <w:rPr>
          <w:sz w:val="26"/>
          <w:szCs w:val="26"/>
          <w:lang w:val="en-US" w:eastAsia="en-US"/>
        </w:rPr>
        <w:t xml:space="preserve">de timp </w:t>
      </w:r>
      <w:r>
        <w:rPr>
          <w:sz w:val="26"/>
          <w:szCs w:val="26"/>
        </w:rPr>
        <w:t xml:space="preserve">concretă. </w:t>
      </w:r>
      <w:r>
        <w:rPr>
          <w:sz w:val="26"/>
          <w:szCs w:val="26"/>
          <w:lang w:val="en-US" w:eastAsia="en-US"/>
        </w:rPr>
        <w:t xml:space="preserve">Spre deosebire de scop, prin care proiectul va contribui doar </w:t>
      </w:r>
      <w:r>
        <w:rPr>
          <w:sz w:val="26"/>
          <w:szCs w:val="26"/>
        </w:rPr>
        <w:t xml:space="preserve">parțial </w:t>
      </w:r>
      <w:r>
        <w:rPr>
          <w:sz w:val="26"/>
          <w:szCs w:val="26"/>
          <w:lang w:val="en-US" w:eastAsia="en-US"/>
        </w:rPr>
        <w:t xml:space="preserve">la realizare, obiectivele proiectului trebuie </w:t>
      </w:r>
      <w:r>
        <w:rPr>
          <w:sz w:val="26"/>
          <w:szCs w:val="26"/>
        </w:rPr>
        <w:t xml:space="preserve">să </w:t>
      </w:r>
      <w:r>
        <w:rPr>
          <w:sz w:val="26"/>
          <w:szCs w:val="26"/>
          <w:lang w:val="en-US" w:eastAsia="en-US"/>
        </w:rPr>
        <w:t xml:space="preserve">fie realizabile </w:t>
      </w:r>
      <w:r>
        <w:rPr>
          <w:sz w:val="26"/>
          <w:szCs w:val="26"/>
        </w:rPr>
        <w:t xml:space="preserve">și măsurabile în </w:t>
      </w:r>
      <w:r>
        <w:rPr>
          <w:sz w:val="26"/>
          <w:szCs w:val="26"/>
          <w:lang w:val="en-US" w:eastAsia="en-US"/>
        </w:rPr>
        <w:t>cadrul proiectului.</w:t>
      </w:r>
    </w:p>
    <w:p w14:paraId="321D1610">
      <w:pPr>
        <w:pStyle w:val="7"/>
        <w:shd w:val="clear" w:color="auto" w:fill="auto"/>
        <w:ind w:left="567" w:firstLine="426"/>
        <w:jc w:val="both"/>
        <w:rPr>
          <w:sz w:val="26"/>
          <w:szCs w:val="26"/>
        </w:rPr>
      </w:pPr>
      <w:r>
        <w:rPr>
          <w:sz w:val="26"/>
          <w:szCs w:val="26"/>
          <w:lang w:val="en-US" w:eastAsia="en-US"/>
        </w:rPr>
        <w:t xml:space="preserve">Ulterior, </w:t>
      </w:r>
      <w:r>
        <w:rPr>
          <w:sz w:val="26"/>
          <w:szCs w:val="26"/>
        </w:rPr>
        <w:t xml:space="preserve">după </w:t>
      </w:r>
      <w:r>
        <w:rPr>
          <w:sz w:val="26"/>
          <w:szCs w:val="26"/>
          <w:lang w:val="en-US" w:eastAsia="en-US"/>
        </w:rPr>
        <w:t xml:space="preserve">implementarea proiectului, va trebui </w:t>
      </w:r>
      <w:r>
        <w:rPr>
          <w:sz w:val="26"/>
          <w:szCs w:val="26"/>
        </w:rPr>
        <w:t xml:space="preserve">să raportați </w:t>
      </w:r>
      <w:r>
        <w:rPr>
          <w:sz w:val="26"/>
          <w:szCs w:val="26"/>
          <w:lang w:val="en-US" w:eastAsia="en-US"/>
        </w:rPr>
        <w:t xml:space="preserve">asupra </w:t>
      </w:r>
      <w:r>
        <w:rPr>
          <w:sz w:val="26"/>
          <w:szCs w:val="26"/>
        </w:rPr>
        <w:t xml:space="preserve">fiecărui </w:t>
      </w:r>
      <w:r>
        <w:rPr>
          <w:sz w:val="26"/>
          <w:szCs w:val="26"/>
          <w:lang w:val="en-US" w:eastAsia="en-US"/>
        </w:rPr>
        <w:t xml:space="preserve">obiectiv </w:t>
      </w:r>
      <w:r>
        <w:rPr>
          <w:sz w:val="26"/>
          <w:szCs w:val="26"/>
        </w:rPr>
        <w:t xml:space="preserve">și să oferiți informații </w:t>
      </w:r>
      <w:r>
        <w:rPr>
          <w:sz w:val="26"/>
          <w:szCs w:val="26"/>
          <w:lang w:val="en-US" w:eastAsia="en-US"/>
        </w:rPr>
        <w:t xml:space="preserve">care ar demonstra gradul de realizare al obiectivelor </w:t>
      </w:r>
      <w:r>
        <w:rPr>
          <w:sz w:val="26"/>
          <w:szCs w:val="26"/>
        </w:rPr>
        <w:t xml:space="preserve">menționate în </w:t>
      </w:r>
      <w:r>
        <w:rPr>
          <w:sz w:val="26"/>
          <w:szCs w:val="26"/>
          <w:lang w:val="en-US" w:eastAsia="en-US"/>
        </w:rPr>
        <w:t xml:space="preserve">Formularul de aplicare. Cu alte cuvinte, obiectivele vor trebui </w:t>
      </w:r>
      <w:r>
        <w:rPr>
          <w:sz w:val="26"/>
          <w:szCs w:val="26"/>
        </w:rPr>
        <w:t>măsurate.</w:t>
      </w:r>
    </w:p>
    <w:p w14:paraId="0805D19A">
      <w:pPr>
        <w:pStyle w:val="7"/>
        <w:shd w:val="clear" w:color="auto" w:fill="auto"/>
        <w:ind w:left="567" w:firstLine="426"/>
        <w:jc w:val="both"/>
        <w:rPr>
          <w:sz w:val="26"/>
          <w:szCs w:val="26"/>
        </w:rPr>
      </w:pPr>
      <w:r>
        <w:rPr>
          <w:b/>
          <w:bCs/>
          <w:sz w:val="26"/>
          <w:szCs w:val="26"/>
          <w:lang w:val="en-US" w:eastAsia="en-US"/>
        </w:rPr>
        <w:t xml:space="preserve">Obiectivele formulate corect </w:t>
      </w:r>
      <w:r>
        <w:rPr>
          <w:b/>
          <w:bCs/>
          <w:sz w:val="26"/>
          <w:szCs w:val="26"/>
        </w:rPr>
        <w:t xml:space="preserve">identifică următoarele </w:t>
      </w:r>
      <w:r>
        <w:rPr>
          <w:b/>
          <w:bCs/>
          <w:sz w:val="26"/>
          <w:szCs w:val="26"/>
          <w:lang w:val="en-US" w:eastAsia="en-US"/>
        </w:rPr>
        <w:t>aspecte:</w:t>
      </w:r>
    </w:p>
    <w:p w14:paraId="350D8368">
      <w:pPr>
        <w:pStyle w:val="7"/>
        <w:numPr>
          <w:ilvl w:val="0"/>
          <w:numId w:val="5"/>
        </w:numPr>
        <w:shd w:val="clear" w:color="auto" w:fill="auto"/>
        <w:tabs>
          <w:tab w:val="left" w:pos="736"/>
        </w:tabs>
        <w:ind w:left="567" w:firstLine="426"/>
        <w:jc w:val="both"/>
        <w:rPr>
          <w:sz w:val="26"/>
          <w:szCs w:val="26"/>
        </w:rPr>
      </w:pPr>
      <w:r>
        <w:rPr>
          <w:sz w:val="26"/>
          <w:szCs w:val="26"/>
          <w:lang w:val="en-US" w:eastAsia="en-US"/>
        </w:rPr>
        <w:t>CINE vor fi beneficiarii;</w:t>
      </w:r>
    </w:p>
    <w:p w14:paraId="548AE444">
      <w:pPr>
        <w:pStyle w:val="7"/>
        <w:numPr>
          <w:ilvl w:val="0"/>
          <w:numId w:val="5"/>
        </w:numPr>
        <w:shd w:val="clear" w:color="auto" w:fill="auto"/>
        <w:tabs>
          <w:tab w:val="left" w:pos="736"/>
        </w:tabs>
        <w:ind w:left="567" w:firstLine="426"/>
        <w:jc w:val="both"/>
        <w:rPr>
          <w:sz w:val="26"/>
          <w:szCs w:val="26"/>
        </w:rPr>
      </w:pPr>
      <w:r>
        <w:rPr>
          <w:sz w:val="26"/>
          <w:szCs w:val="26"/>
          <w:lang w:val="en-US" w:eastAsia="en-US"/>
        </w:rPr>
        <w:t xml:space="preserve">CE schimbare va fi </w:t>
      </w:r>
      <w:r>
        <w:rPr>
          <w:sz w:val="26"/>
          <w:szCs w:val="26"/>
        </w:rPr>
        <w:t>realizată;</w:t>
      </w:r>
    </w:p>
    <w:p w14:paraId="4E7A30E3">
      <w:pPr>
        <w:pStyle w:val="7"/>
        <w:numPr>
          <w:ilvl w:val="0"/>
          <w:numId w:val="5"/>
        </w:numPr>
        <w:shd w:val="clear" w:color="auto" w:fill="auto"/>
        <w:tabs>
          <w:tab w:val="left" w:pos="736"/>
        </w:tabs>
        <w:ind w:left="567" w:firstLine="426"/>
        <w:jc w:val="both"/>
        <w:rPr>
          <w:sz w:val="26"/>
          <w:szCs w:val="26"/>
        </w:rPr>
      </w:pPr>
      <w:r>
        <w:rPr>
          <w:sz w:val="26"/>
          <w:szCs w:val="26"/>
        </w:rPr>
        <w:t xml:space="preserve">ÎN </w:t>
      </w:r>
      <w:r>
        <w:rPr>
          <w:sz w:val="26"/>
          <w:szCs w:val="26"/>
          <w:lang w:val="en-US" w:eastAsia="en-US"/>
        </w:rPr>
        <w:t xml:space="preserve">CE </w:t>
      </w:r>
      <w:r>
        <w:rPr>
          <w:sz w:val="26"/>
          <w:szCs w:val="26"/>
        </w:rPr>
        <w:t xml:space="preserve">PERIOADĂ </w:t>
      </w:r>
      <w:r>
        <w:rPr>
          <w:sz w:val="26"/>
          <w:szCs w:val="26"/>
          <w:lang w:val="en-US" w:eastAsia="en-US"/>
        </w:rPr>
        <w:t xml:space="preserve">va fi </w:t>
      </w:r>
      <w:r>
        <w:rPr>
          <w:sz w:val="26"/>
          <w:szCs w:val="26"/>
        </w:rPr>
        <w:t xml:space="preserve">realizată </w:t>
      </w:r>
      <w:r>
        <w:rPr>
          <w:sz w:val="26"/>
          <w:szCs w:val="26"/>
          <w:lang w:val="en-US" w:eastAsia="en-US"/>
        </w:rPr>
        <w:t>schimbarea;</w:t>
      </w:r>
    </w:p>
    <w:p w14:paraId="4656D79B">
      <w:pPr>
        <w:pStyle w:val="7"/>
        <w:numPr>
          <w:ilvl w:val="0"/>
          <w:numId w:val="5"/>
        </w:numPr>
        <w:shd w:val="clear" w:color="auto" w:fill="auto"/>
        <w:tabs>
          <w:tab w:val="left" w:pos="736"/>
        </w:tabs>
        <w:ind w:left="567" w:firstLine="426"/>
        <w:jc w:val="both"/>
        <w:rPr>
          <w:sz w:val="26"/>
          <w:szCs w:val="26"/>
        </w:rPr>
      </w:pPr>
      <w:r>
        <w:rPr>
          <w:sz w:val="26"/>
          <w:szCs w:val="26"/>
          <w:lang w:val="en-US" w:eastAsia="en-US"/>
        </w:rPr>
        <w:t xml:space="preserve">UNDE </w:t>
      </w:r>
      <w:r>
        <w:rPr>
          <w:sz w:val="26"/>
          <w:szCs w:val="26"/>
        </w:rPr>
        <w:t xml:space="preserve">(în </w:t>
      </w:r>
      <w:r>
        <w:rPr>
          <w:sz w:val="26"/>
          <w:szCs w:val="26"/>
          <w:lang w:val="en-US" w:eastAsia="en-US"/>
        </w:rPr>
        <w:t>ce localitate);</w:t>
      </w:r>
    </w:p>
    <w:p w14:paraId="4C128F84">
      <w:pPr>
        <w:pStyle w:val="7"/>
        <w:numPr>
          <w:ilvl w:val="0"/>
          <w:numId w:val="5"/>
        </w:numPr>
        <w:shd w:val="clear" w:color="auto" w:fill="auto"/>
        <w:tabs>
          <w:tab w:val="left" w:pos="736"/>
        </w:tabs>
        <w:ind w:left="567" w:firstLine="426"/>
        <w:jc w:val="both"/>
        <w:rPr>
          <w:sz w:val="26"/>
          <w:szCs w:val="26"/>
        </w:rPr>
      </w:pPr>
      <w:r>
        <w:rPr>
          <w:sz w:val="26"/>
          <w:szCs w:val="26"/>
        </w:rPr>
        <w:t>Relevanța proiectului pentru localitate, regiune sau raion.</w:t>
      </w:r>
    </w:p>
    <w:p w14:paraId="4111B691">
      <w:pPr>
        <w:pStyle w:val="7"/>
        <w:shd w:val="clear" w:color="auto" w:fill="auto"/>
        <w:ind w:left="567" w:firstLine="426"/>
        <w:jc w:val="both"/>
        <w:rPr>
          <w:sz w:val="26"/>
          <w:szCs w:val="26"/>
        </w:rPr>
      </w:pPr>
      <w:r>
        <w:rPr>
          <w:sz w:val="26"/>
          <w:szCs w:val="26"/>
        </w:rPr>
        <w:t>Este foarte important ca obiectivele să fie realiste, nu doar impresionante, deoarece obiectivele vagi sau nefondate vor diminua credibilitatea întregului proiect.</w:t>
      </w:r>
    </w:p>
    <w:p w14:paraId="664747B5">
      <w:pPr>
        <w:pStyle w:val="7"/>
        <w:shd w:val="clear" w:color="auto" w:fill="auto"/>
        <w:ind w:left="567" w:firstLine="426"/>
        <w:jc w:val="both"/>
        <w:rPr>
          <w:sz w:val="26"/>
          <w:szCs w:val="26"/>
        </w:rPr>
      </w:pPr>
      <w:r>
        <w:rPr>
          <w:b/>
          <w:bCs/>
          <w:sz w:val="26"/>
          <w:szCs w:val="26"/>
        </w:rPr>
        <w:t>Obiectivele trebuie să fie:</w:t>
      </w:r>
    </w:p>
    <w:p w14:paraId="1FB5F168">
      <w:pPr>
        <w:pStyle w:val="7"/>
        <w:numPr>
          <w:ilvl w:val="0"/>
          <w:numId w:val="5"/>
        </w:numPr>
        <w:shd w:val="clear" w:color="auto" w:fill="auto"/>
        <w:tabs>
          <w:tab w:val="left" w:pos="736"/>
        </w:tabs>
        <w:ind w:left="567" w:firstLine="426"/>
        <w:jc w:val="both"/>
        <w:rPr>
          <w:sz w:val="26"/>
          <w:szCs w:val="26"/>
        </w:rPr>
      </w:pPr>
      <w:r>
        <w:rPr>
          <w:sz w:val="26"/>
          <w:szCs w:val="26"/>
        </w:rPr>
        <w:t>Specifice - pentru a evita interpretări greșite;</w:t>
      </w:r>
    </w:p>
    <w:p w14:paraId="7ABB4D41">
      <w:pPr>
        <w:pStyle w:val="7"/>
        <w:numPr>
          <w:ilvl w:val="0"/>
          <w:numId w:val="5"/>
        </w:numPr>
        <w:shd w:val="clear" w:color="auto" w:fill="auto"/>
        <w:tabs>
          <w:tab w:val="left" w:pos="736"/>
        </w:tabs>
        <w:ind w:left="567" w:firstLine="426"/>
        <w:jc w:val="both"/>
        <w:rPr>
          <w:sz w:val="26"/>
          <w:szCs w:val="26"/>
        </w:rPr>
      </w:pPr>
      <w:r>
        <w:rPr>
          <w:sz w:val="26"/>
          <w:szCs w:val="26"/>
        </w:rPr>
        <w:t>Măsurabile - pentru a putea măsura și evalua progresul (preferabil din punct de vedere numeric);</w:t>
      </w:r>
    </w:p>
    <w:p w14:paraId="2622C262">
      <w:pPr>
        <w:pStyle w:val="7"/>
        <w:numPr>
          <w:ilvl w:val="0"/>
          <w:numId w:val="5"/>
        </w:numPr>
        <w:shd w:val="clear" w:color="auto" w:fill="auto"/>
        <w:tabs>
          <w:tab w:val="left" w:pos="736"/>
        </w:tabs>
        <w:ind w:left="567" w:firstLine="426"/>
        <w:jc w:val="both"/>
        <w:rPr>
          <w:sz w:val="26"/>
          <w:szCs w:val="26"/>
        </w:rPr>
      </w:pPr>
      <w:r>
        <w:rPr>
          <w:sz w:val="26"/>
          <w:szCs w:val="26"/>
        </w:rPr>
        <w:t>Adecvate - problemelor și scopului grupului de inițiativă/consiliului local de tineret;</w:t>
      </w:r>
    </w:p>
    <w:p w14:paraId="33879074">
      <w:pPr>
        <w:pStyle w:val="7"/>
        <w:numPr>
          <w:ilvl w:val="0"/>
          <w:numId w:val="5"/>
        </w:numPr>
        <w:shd w:val="clear" w:color="auto" w:fill="auto"/>
        <w:tabs>
          <w:tab w:val="left" w:pos="736"/>
        </w:tabs>
        <w:ind w:left="567" w:firstLine="426"/>
        <w:jc w:val="both"/>
        <w:rPr>
          <w:sz w:val="26"/>
          <w:szCs w:val="26"/>
        </w:rPr>
      </w:pPr>
      <w:r>
        <w:rPr>
          <w:sz w:val="26"/>
          <w:szCs w:val="26"/>
        </w:rPr>
        <w:t>Realiste - realizabile și în același timp semnificative;</w:t>
      </w:r>
    </w:p>
    <w:p w14:paraId="7B4452C2">
      <w:pPr>
        <w:pStyle w:val="7"/>
        <w:numPr>
          <w:ilvl w:val="0"/>
          <w:numId w:val="5"/>
        </w:numPr>
        <w:shd w:val="clear" w:color="auto" w:fill="auto"/>
        <w:tabs>
          <w:tab w:val="left" w:pos="736"/>
        </w:tabs>
        <w:spacing w:after="220"/>
        <w:ind w:left="567" w:firstLine="426"/>
        <w:jc w:val="both"/>
        <w:rPr>
          <w:sz w:val="26"/>
          <w:szCs w:val="26"/>
        </w:rPr>
      </w:pPr>
      <w:r>
        <w:rPr>
          <w:sz w:val="26"/>
          <w:szCs w:val="26"/>
        </w:rPr>
        <w:t>Temporale - cu o perioadă de timp concretă pentru realizarea lor.</w:t>
      </w:r>
    </w:p>
    <w:p w14:paraId="68ADCA43">
      <w:pPr>
        <w:pStyle w:val="7"/>
        <w:shd w:val="clear" w:color="auto" w:fill="auto"/>
        <w:ind w:left="567" w:firstLine="426"/>
        <w:jc w:val="both"/>
        <w:rPr>
          <w:sz w:val="26"/>
          <w:szCs w:val="26"/>
        </w:rPr>
      </w:pPr>
      <w:r>
        <w:rPr>
          <w:b/>
          <w:bCs/>
          <w:i/>
          <w:iCs/>
          <w:sz w:val="26"/>
          <w:szCs w:val="26"/>
        </w:rPr>
        <w:t>Secțiunea 2.7. Justificarea proiectului</w:t>
      </w:r>
    </w:p>
    <w:p w14:paraId="214DE7E6">
      <w:pPr>
        <w:pStyle w:val="7"/>
        <w:shd w:val="clear" w:color="auto" w:fill="auto"/>
        <w:ind w:left="567" w:firstLine="426"/>
        <w:jc w:val="both"/>
        <w:rPr>
          <w:sz w:val="26"/>
          <w:szCs w:val="26"/>
        </w:rPr>
      </w:pPr>
      <w:r>
        <w:rPr>
          <w:sz w:val="26"/>
          <w:szCs w:val="26"/>
        </w:rPr>
        <w:t>Descrieți problema pe care acest proiect urmează să o abordeze. Menționați credibilitatea și calificările membrilor grupului de inițiativă/consiliului local de tineret care solicită finanțarea. Descrieți problema sau necesitatea realizării acestui proiect:</w:t>
      </w:r>
    </w:p>
    <w:p w14:paraId="06659795">
      <w:pPr>
        <w:pStyle w:val="7"/>
        <w:numPr>
          <w:ilvl w:val="0"/>
          <w:numId w:val="5"/>
        </w:numPr>
        <w:shd w:val="clear" w:color="auto" w:fill="auto"/>
        <w:tabs>
          <w:tab w:val="left" w:pos="736"/>
        </w:tabs>
        <w:ind w:left="567" w:firstLine="426"/>
        <w:jc w:val="both"/>
        <w:rPr>
          <w:sz w:val="26"/>
          <w:szCs w:val="26"/>
        </w:rPr>
      </w:pPr>
      <w:r>
        <w:rPr>
          <w:sz w:val="26"/>
          <w:szCs w:val="26"/>
        </w:rPr>
        <w:t>De ce ar trebui să atragem atenție la problema pe care o descrieți? Fiți succint.</w:t>
      </w:r>
    </w:p>
    <w:p w14:paraId="544C38F4">
      <w:pPr>
        <w:pStyle w:val="7"/>
        <w:numPr>
          <w:ilvl w:val="0"/>
          <w:numId w:val="5"/>
        </w:numPr>
        <w:shd w:val="clear" w:color="auto" w:fill="auto"/>
        <w:tabs>
          <w:tab w:val="left" w:pos="736"/>
        </w:tabs>
        <w:ind w:left="567" w:firstLine="426"/>
        <w:jc w:val="both"/>
        <w:rPr>
          <w:sz w:val="26"/>
          <w:szCs w:val="26"/>
        </w:rPr>
      </w:pPr>
      <w:r>
        <w:rPr>
          <w:sz w:val="26"/>
          <w:szCs w:val="26"/>
        </w:rPr>
        <w:t>Prezentați date statistice recente și constatări.</w:t>
      </w:r>
    </w:p>
    <w:p w14:paraId="5A6D56F2">
      <w:pPr>
        <w:pStyle w:val="7"/>
        <w:numPr>
          <w:ilvl w:val="0"/>
          <w:numId w:val="5"/>
        </w:numPr>
        <w:shd w:val="clear" w:color="auto" w:fill="auto"/>
        <w:tabs>
          <w:tab w:val="left" w:pos="736"/>
        </w:tabs>
        <w:ind w:left="567" w:firstLine="426"/>
        <w:jc w:val="both"/>
        <w:rPr>
          <w:sz w:val="26"/>
          <w:szCs w:val="26"/>
        </w:rPr>
      </w:pPr>
      <w:r>
        <w:rPr>
          <w:sz w:val="26"/>
          <w:szCs w:val="26"/>
        </w:rPr>
        <w:t>Discutați tipul proiectului necesar pentru abordarea problemei.</w:t>
      </w:r>
    </w:p>
    <w:p w14:paraId="4000D717">
      <w:pPr>
        <w:pStyle w:val="7"/>
        <w:numPr>
          <w:ilvl w:val="0"/>
          <w:numId w:val="5"/>
        </w:numPr>
        <w:shd w:val="clear" w:color="auto" w:fill="auto"/>
        <w:tabs>
          <w:tab w:val="left" w:pos="736"/>
        </w:tabs>
        <w:spacing w:after="220"/>
        <w:ind w:left="567" w:firstLine="426"/>
        <w:jc w:val="both"/>
        <w:rPr>
          <w:sz w:val="26"/>
          <w:szCs w:val="26"/>
        </w:rPr>
      </w:pPr>
      <w:r>
        <w:rPr>
          <w:sz w:val="26"/>
          <w:szCs w:val="26"/>
        </w:rPr>
        <w:t>Argumentați relevanța proiectului pentru localitate, regiune sau raion.</w:t>
      </w:r>
    </w:p>
    <w:p w14:paraId="4E91330B">
      <w:pPr>
        <w:pStyle w:val="7"/>
        <w:shd w:val="clear" w:color="auto" w:fill="auto"/>
        <w:ind w:left="567" w:firstLine="426"/>
        <w:jc w:val="both"/>
        <w:rPr>
          <w:sz w:val="26"/>
          <w:szCs w:val="26"/>
        </w:rPr>
      </w:pPr>
      <w:r>
        <w:rPr>
          <w:b/>
          <w:bCs/>
          <w:i/>
          <w:iCs/>
          <w:sz w:val="26"/>
          <w:szCs w:val="26"/>
        </w:rPr>
        <w:t>Secțiunea 2.9. Descrierea detaliată a activităților</w:t>
      </w:r>
    </w:p>
    <w:p w14:paraId="5595970D">
      <w:pPr>
        <w:pStyle w:val="7"/>
        <w:shd w:val="clear" w:color="auto" w:fill="auto"/>
        <w:spacing w:after="220"/>
        <w:ind w:left="567" w:firstLine="426"/>
        <w:jc w:val="both"/>
        <w:rPr>
          <w:sz w:val="26"/>
          <w:szCs w:val="26"/>
        </w:rPr>
      </w:pPr>
      <w:r>
        <w:rPr>
          <w:sz w:val="26"/>
          <w:szCs w:val="26"/>
        </w:rPr>
        <w:t>În această secțiune a Formularului de aplicare, prezentați mai multe detalii despre activitățile specifice care vor fi realizate. Activitățile ar trebui să susțină realizarea obiectivelor.</w:t>
      </w:r>
    </w:p>
    <w:p w14:paraId="72C7590C">
      <w:pPr>
        <w:pStyle w:val="19"/>
        <w:keepNext/>
        <w:keepLines/>
        <w:shd w:val="clear" w:color="auto" w:fill="auto"/>
        <w:ind w:left="567" w:firstLine="426"/>
        <w:jc w:val="both"/>
        <w:rPr>
          <w:sz w:val="26"/>
          <w:szCs w:val="26"/>
        </w:rPr>
      </w:pPr>
      <w:bookmarkStart w:id="22" w:name="bookmark31"/>
      <w:bookmarkStart w:id="23" w:name="bookmark30"/>
      <w:r>
        <w:rPr>
          <w:sz w:val="26"/>
          <w:szCs w:val="26"/>
        </w:rPr>
        <w:t>Pentru fiecare activitate indicați:</w:t>
      </w:r>
      <w:bookmarkEnd w:id="22"/>
      <w:bookmarkEnd w:id="23"/>
    </w:p>
    <w:p w14:paraId="17591088">
      <w:pPr>
        <w:pStyle w:val="7"/>
        <w:numPr>
          <w:ilvl w:val="0"/>
          <w:numId w:val="5"/>
        </w:numPr>
        <w:shd w:val="clear" w:color="auto" w:fill="auto"/>
        <w:tabs>
          <w:tab w:val="left" w:pos="353"/>
        </w:tabs>
        <w:ind w:left="567" w:firstLine="426"/>
        <w:jc w:val="both"/>
        <w:rPr>
          <w:sz w:val="26"/>
          <w:szCs w:val="26"/>
        </w:rPr>
      </w:pPr>
      <w:r>
        <w:rPr>
          <w:sz w:val="26"/>
          <w:szCs w:val="26"/>
        </w:rPr>
        <w:t>Cum se va realiza activitatea?</w:t>
      </w:r>
    </w:p>
    <w:p w14:paraId="658A111C">
      <w:pPr>
        <w:pStyle w:val="7"/>
        <w:numPr>
          <w:ilvl w:val="0"/>
          <w:numId w:val="5"/>
        </w:numPr>
        <w:shd w:val="clear" w:color="auto" w:fill="auto"/>
        <w:tabs>
          <w:tab w:val="left" w:pos="353"/>
        </w:tabs>
        <w:ind w:left="567" w:firstLine="426"/>
        <w:jc w:val="both"/>
        <w:rPr>
          <w:sz w:val="26"/>
          <w:szCs w:val="26"/>
        </w:rPr>
      </w:pPr>
      <w:r>
        <w:rPr>
          <w:sz w:val="26"/>
          <w:szCs w:val="26"/>
        </w:rPr>
        <w:t>De ce ați ales această activitate?</w:t>
      </w:r>
    </w:p>
    <w:p w14:paraId="5F5715DD">
      <w:pPr>
        <w:pStyle w:val="7"/>
        <w:numPr>
          <w:ilvl w:val="0"/>
          <w:numId w:val="5"/>
        </w:numPr>
        <w:shd w:val="clear" w:color="auto" w:fill="auto"/>
        <w:tabs>
          <w:tab w:val="left" w:pos="353"/>
        </w:tabs>
        <w:ind w:left="567" w:firstLine="426"/>
        <w:jc w:val="both"/>
        <w:rPr>
          <w:sz w:val="26"/>
          <w:szCs w:val="26"/>
        </w:rPr>
      </w:pPr>
      <w:r>
        <w:rPr>
          <w:sz w:val="26"/>
          <w:szCs w:val="26"/>
        </w:rPr>
        <w:t>Cine va conduce activitatea?</w:t>
      </w:r>
    </w:p>
    <w:p w14:paraId="6658BEC5">
      <w:pPr>
        <w:pStyle w:val="7"/>
        <w:numPr>
          <w:ilvl w:val="0"/>
          <w:numId w:val="5"/>
        </w:numPr>
        <w:shd w:val="clear" w:color="auto" w:fill="auto"/>
        <w:tabs>
          <w:tab w:val="left" w:pos="353"/>
        </w:tabs>
        <w:ind w:left="567" w:firstLine="426"/>
        <w:jc w:val="both"/>
        <w:rPr>
          <w:sz w:val="26"/>
          <w:szCs w:val="26"/>
        </w:rPr>
      </w:pPr>
      <w:r>
        <w:rPr>
          <w:sz w:val="26"/>
          <w:szCs w:val="26"/>
        </w:rPr>
        <w:t>Cine vor fi beneficiarii?</w:t>
      </w:r>
    </w:p>
    <w:p w14:paraId="44B19C20">
      <w:pPr>
        <w:pStyle w:val="7"/>
        <w:numPr>
          <w:ilvl w:val="0"/>
          <w:numId w:val="5"/>
        </w:numPr>
        <w:shd w:val="clear" w:color="auto" w:fill="auto"/>
        <w:tabs>
          <w:tab w:val="left" w:pos="353"/>
        </w:tabs>
        <w:ind w:left="567" w:firstLine="426"/>
        <w:jc w:val="both"/>
        <w:rPr>
          <w:sz w:val="26"/>
          <w:szCs w:val="26"/>
        </w:rPr>
      </w:pPr>
      <w:r>
        <w:rPr>
          <w:sz w:val="26"/>
          <w:szCs w:val="26"/>
        </w:rPr>
        <w:t>Vor fi aceștia implicați în elaborarea, implementarea și evaluarea activității?</w:t>
      </w:r>
    </w:p>
    <w:p w14:paraId="479E1509">
      <w:pPr>
        <w:pStyle w:val="7"/>
        <w:numPr>
          <w:ilvl w:val="0"/>
          <w:numId w:val="5"/>
        </w:numPr>
        <w:shd w:val="clear" w:color="auto" w:fill="auto"/>
        <w:tabs>
          <w:tab w:val="left" w:pos="353"/>
        </w:tabs>
        <w:ind w:left="567" w:firstLine="426"/>
        <w:jc w:val="both"/>
        <w:rPr>
          <w:sz w:val="26"/>
          <w:szCs w:val="26"/>
        </w:rPr>
      </w:pPr>
      <w:r>
        <w:rPr>
          <w:sz w:val="26"/>
          <w:szCs w:val="26"/>
        </w:rPr>
        <w:t>Câți beneficiari vor fi implicați la mod direct în activitate?</w:t>
      </w:r>
    </w:p>
    <w:p w14:paraId="6C50F8E6">
      <w:pPr>
        <w:pStyle w:val="7"/>
        <w:numPr>
          <w:ilvl w:val="0"/>
          <w:numId w:val="5"/>
        </w:numPr>
        <w:shd w:val="clear" w:color="auto" w:fill="auto"/>
        <w:tabs>
          <w:tab w:val="left" w:pos="353"/>
        </w:tabs>
        <w:ind w:left="567" w:firstLine="426"/>
        <w:jc w:val="both"/>
        <w:rPr>
          <w:sz w:val="26"/>
          <w:szCs w:val="26"/>
        </w:rPr>
      </w:pPr>
      <w:r>
        <w:rPr>
          <w:sz w:val="26"/>
          <w:szCs w:val="26"/>
        </w:rPr>
        <w:t>Cum veți recruta sau atrage beneficiarii?</w:t>
      </w:r>
    </w:p>
    <w:p w14:paraId="401695CF">
      <w:pPr>
        <w:pStyle w:val="7"/>
        <w:numPr>
          <w:ilvl w:val="0"/>
          <w:numId w:val="5"/>
        </w:numPr>
        <w:shd w:val="clear" w:color="auto" w:fill="auto"/>
        <w:tabs>
          <w:tab w:val="left" w:pos="353"/>
        </w:tabs>
        <w:ind w:left="567" w:firstLine="426"/>
        <w:jc w:val="both"/>
        <w:rPr>
          <w:sz w:val="26"/>
          <w:szCs w:val="26"/>
        </w:rPr>
      </w:pPr>
      <w:r>
        <w:rPr>
          <w:sz w:val="26"/>
          <w:szCs w:val="26"/>
        </w:rPr>
        <w:t>Cum puteți maximiza participarea lor în activitate?</w:t>
      </w:r>
    </w:p>
    <w:p w14:paraId="2A34222D">
      <w:pPr>
        <w:pStyle w:val="7"/>
        <w:numPr>
          <w:ilvl w:val="0"/>
          <w:numId w:val="5"/>
        </w:numPr>
        <w:shd w:val="clear" w:color="auto" w:fill="auto"/>
        <w:tabs>
          <w:tab w:val="left" w:pos="353"/>
        </w:tabs>
        <w:spacing w:after="340"/>
        <w:ind w:left="567" w:firstLine="426"/>
        <w:jc w:val="both"/>
        <w:rPr>
          <w:sz w:val="26"/>
          <w:szCs w:val="26"/>
        </w:rPr>
      </w:pPr>
      <w:r>
        <w:rPr>
          <w:sz w:val="26"/>
          <w:szCs w:val="26"/>
        </w:rPr>
        <w:t>Când va avea loc activitatea? Cât va dura? Care va fi frecvența activității (o dată sau va fi repetată?)</w:t>
      </w:r>
    </w:p>
    <w:p w14:paraId="5FB6B7F0">
      <w:pPr>
        <w:ind w:left="567" w:firstLine="426"/>
        <w:jc w:val="right"/>
        <w:rPr>
          <w:sz w:val="26"/>
          <w:szCs w:val="26"/>
        </w:rPr>
        <w:sectPr>
          <w:pgSz w:w="11900" w:h="16840"/>
          <w:pgMar w:top="310" w:right="843" w:bottom="197" w:left="516" w:header="0" w:footer="3" w:gutter="0"/>
          <w:cols w:space="720" w:num="1"/>
          <w:docGrid w:linePitch="360" w:charSpace="0"/>
        </w:sectPr>
      </w:pPr>
    </w:p>
    <w:p w14:paraId="53359DC8">
      <w:pPr>
        <w:pStyle w:val="7"/>
        <w:numPr>
          <w:ilvl w:val="0"/>
          <w:numId w:val="5"/>
        </w:numPr>
        <w:shd w:val="clear" w:color="auto" w:fill="auto"/>
        <w:tabs>
          <w:tab w:val="left" w:pos="358"/>
        </w:tabs>
        <w:ind w:left="567" w:firstLine="426"/>
        <w:jc w:val="both"/>
        <w:rPr>
          <w:sz w:val="26"/>
          <w:szCs w:val="26"/>
        </w:rPr>
      </w:pPr>
      <w:r>
        <w:rPr>
          <w:sz w:val="26"/>
          <w:szCs w:val="26"/>
          <w:lang w:val="en-US" w:eastAsia="en-US"/>
        </w:rPr>
        <w:t xml:space="preserve">De ce materiale </w:t>
      </w:r>
      <w:r>
        <w:rPr>
          <w:sz w:val="26"/>
          <w:szCs w:val="26"/>
        </w:rPr>
        <w:t xml:space="preserve">aveți </w:t>
      </w:r>
      <w:r>
        <w:rPr>
          <w:sz w:val="26"/>
          <w:szCs w:val="26"/>
          <w:lang w:val="en-US" w:eastAsia="en-US"/>
        </w:rPr>
        <w:t xml:space="preserve">nevoie pentru a organiza activitatea? Materialele de suport vor fi elaborate sau deja </w:t>
      </w:r>
      <w:r>
        <w:rPr>
          <w:sz w:val="26"/>
          <w:szCs w:val="26"/>
        </w:rPr>
        <w:t xml:space="preserve">există? </w:t>
      </w:r>
      <w:r>
        <w:rPr>
          <w:sz w:val="26"/>
          <w:szCs w:val="26"/>
          <w:lang w:val="en-US" w:eastAsia="en-US"/>
        </w:rPr>
        <w:t xml:space="preserve">Va trebui de adaptat aceste materiale la noua </w:t>
      </w:r>
      <w:r>
        <w:rPr>
          <w:sz w:val="26"/>
          <w:szCs w:val="26"/>
        </w:rPr>
        <w:t xml:space="preserve">populație țintă? Dacă </w:t>
      </w:r>
      <w:r>
        <w:rPr>
          <w:sz w:val="26"/>
          <w:szCs w:val="26"/>
          <w:lang w:val="en-US" w:eastAsia="en-US"/>
        </w:rPr>
        <w:t>da, cum va fi realizat acest fapt?</w:t>
      </w:r>
    </w:p>
    <w:p w14:paraId="22A2FAD1">
      <w:pPr>
        <w:pStyle w:val="7"/>
        <w:numPr>
          <w:ilvl w:val="0"/>
          <w:numId w:val="5"/>
        </w:numPr>
        <w:shd w:val="clear" w:color="auto" w:fill="auto"/>
        <w:tabs>
          <w:tab w:val="left" w:pos="358"/>
        </w:tabs>
        <w:ind w:left="567" w:firstLine="426"/>
        <w:jc w:val="both"/>
        <w:rPr>
          <w:sz w:val="26"/>
          <w:szCs w:val="26"/>
        </w:rPr>
      </w:pPr>
      <w:r>
        <w:rPr>
          <w:sz w:val="26"/>
          <w:szCs w:val="26"/>
        </w:rPr>
        <w:t xml:space="preserve">Veți </w:t>
      </w:r>
      <w:r>
        <w:rPr>
          <w:sz w:val="26"/>
          <w:szCs w:val="26"/>
          <w:lang w:val="en-US" w:eastAsia="en-US"/>
        </w:rPr>
        <w:t xml:space="preserve">colabora cu alte </w:t>
      </w:r>
      <w:r>
        <w:rPr>
          <w:sz w:val="26"/>
          <w:szCs w:val="26"/>
        </w:rPr>
        <w:t xml:space="preserve">organizații în </w:t>
      </w:r>
      <w:r>
        <w:rPr>
          <w:sz w:val="26"/>
          <w:szCs w:val="26"/>
          <w:lang w:val="en-US" w:eastAsia="en-US"/>
        </w:rPr>
        <w:t xml:space="preserve">realizarea acestei </w:t>
      </w:r>
      <w:r>
        <w:rPr>
          <w:sz w:val="26"/>
          <w:szCs w:val="26"/>
        </w:rPr>
        <w:t xml:space="preserve">activități? </w:t>
      </w:r>
      <w:r>
        <w:rPr>
          <w:sz w:val="26"/>
          <w:szCs w:val="26"/>
          <w:lang w:val="en-US" w:eastAsia="en-US"/>
        </w:rPr>
        <w:t xml:space="preserve">Care va fi rolul </w:t>
      </w:r>
      <w:r>
        <w:rPr>
          <w:sz w:val="26"/>
          <w:szCs w:val="26"/>
        </w:rPr>
        <w:t>fiecărei organizații?</w:t>
      </w:r>
    </w:p>
    <w:p w14:paraId="3313A437">
      <w:pPr>
        <w:pStyle w:val="7"/>
        <w:shd w:val="clear" w:color="auto" w:fill="auto"/>
        <w:spacing w:after="220"/>
        <w:ind w:left="567" w:firstLine="426"/>
        <w:jc w:val="both"/>
        <w:rPr>
          <w:sz w:val="26"/>
          <w:szCs w:val="26"/>
        </w:rPr>
      </w:pPr>
      <w:r>
        <w:rPr>
          <w:sz w:val="26"/>
          <w:szCs w:val="26"/>
        </w:rPr>
        <w:t xml:space="preserve">Activitățile </w:t>
      </w:r>
      <w:r>
        <w:rPr>
          <w:sz w:val="26"/>
          <w:szCs w:val="26"/>
          <w:lang w:val="en-US" w:eastAsia="en-US"/>
        </w:rPr>
        <w:t xml:space="preserve">descrise trebuie </w:t>
      </w:r>
      <w:r>
        <w:rPr>
          <w:sz w:val="26"/>
          <w:szCs w:val="26"/>
        </w:rPr>
        <w:t xml:space="preserve">să </w:t>
      </w:r>
      <w:r>
        <w:rPr>
          <w:sz w:val="26"/>
          <w:szCs w:val="26"/>
          <w:lang w:val="en-US" w:eastAsia="en-US"/>
        </w:rPr>
        <w:t xml:space="preserve">fie </w:t>
      </w:r>
      <w:r>
        <w:rPr>
          <w:sz w:val="26"/>
          <w:szCs w:val="26"/>
        </w:rPr>
        <w:t xml:space="preserve">în concordanță </w:t>
      </w:r>
      <w:r>
        <w:rPr>
          <w:sz w:val="26"/>
          <w:szCs w:val="26"/>
          <w:lang w:val="en-US" w:eastAsia="en-US"/>
        </w:rPr>
        <w:t>cu bugetul.</w:t>
      </w:r>
    </w:p>
    <w:p w14:paraId="7DC8B9C2">
      <w:pPr>
        <w:pStyle w:val="7"/>
        <w:shd w:val="clear" w:color="auto" w:fill="auto"/>
        <w:ind w:left="567" w:firstLine="426"/>
        <w:jc w:val="both"/>
        <w:rPr>
          <w:sz w:val="26"/>
          <w:szCs w:val="26"/>
        </w:rPr>
      </w:pPr>
      <w:r>
        <w:rPr>
          <w:b/>
          <w:bCs/>
          <w:i/>
          <w:iCs/>
          <w:sz w:val="26"/>
          <w:szCs w:val="26"/>
        </w:rPr>
        <w:t xml:space="preserve">Secțiunea </w:t>
      </w:r>
      <w:r>
        <w:rPr>
          <w:b/>
          <w:bCs/>
          <w:i/>
          <w:iCs/>
          <w:sz w:val="26"/>
          <w:szCs w:val="26"/>
          <w:lang w:val="en-US" w:eastAsia="ru-RU"/>
        </w:rPr>
        <w:t>2.1</w:t>
      </w:r>
      <w:r>
        <w:rPr>
          <w:rFonts w:hint="default"/>
          <w:b/>
          <w:bCs/>
          <w:i/>
          <w:iCs/>
          <w:sz w:val="26"/>
          <w:szCs w:val="26"/>
          <w:lang w:val="ro-RO" w:eastAsia="ru-RU"/>
        </w:rPr>
        <w:t>0</w:t>
      </w:r>
      <w:r>
        <w:rPr>
          <w:b/>
          <w:bCs/>
          <w:i/>
          <w:iCs/>
          <w:sz w:val="26"/>
          <w:szCs w:val="26"/>
          <w:lang w:val="en-US" w:eastAsia="ru-RU"/>
        </w:rPr>
        <w:t xml:space="preserve">. </w:t>
      </w:r>
      <w:r>
        <w:rPr>
          <w:b/>
          <w:bCs/>
          <w:i/>
          <w:iCs/>
          <w:sz w:val="26"/>
          <w:szCs w:val="26"/>
          <w:lang w:val="en-US" w:eastAsia="en-US"/>
        </w:rPr>
        <w:t>Continuitatea proiectului</w:t>
      </w:r>
    </w:p>
    <w:p w14:paraId="4702ECEC">
      <w:pPr>
        <w:pStyle w:val="7"/>
        <w:shd w:val="clear" w:color="auto" w:fill="auto"/>
        <w:ind w:left="567" w:firstLine="426"/>
        <w:jc w:val="both"/>
        <w:rPr>
          <w:sz w:val="26"/>
          <w:szCs w:val="26"/>
        </w:rPr>
      </w:pPr>
      <w:r>
        <w:rPr>
          <w:sz w:val="26"/>
          <w:szCs w:val="26"/>
          <w:lang w:val="en-US" w:eastAsia="en-US"/>
        </w:rPr>
        <w:t xml:space="preserve">Continuitatea </w:t>
      </w:r>
      <w:r>
        <w:rPr>
          <w:sz w:val="26"/>
          <w:szCs w:val="26"/>
          <w:lang w:val="ro-RO" w:eastAsia="en-US"/>
        </w:rPr>
        <w:t>ț</w:t>
      </w:r>
      <w:r>
        <w:rPr>
          <w:sz w:val="26"/>
          <w:szCs w:val="26"/>
          <w:lang w:val="en-US" w:eastAsia="en-US"/>
        </w:rPr>
        <w:t xml:space="preserve">ine de capacitatea proiectului de a continua </w:t>
      </w:r>
      <w:r>
        <w:rPr>
          <w:sz w:val="26"/>
          <w:szCs w:val="26"/>
        </w:rPr>
        <w:t xml:space="preserve">după </w:t>
      </w:r>
      <w:r>
        <w:rPr>
          <w:sz w:val="26"/>
          <w:szCs w:val="26"/>
          <w:lang w:val="en-US" w:eastAsia="en-US"/>
        </w:rPr>
        <w:t xml:space="preserve">expirarea </w:t>
      </w:r>
      <w:r>
        <w:rPr>
          <w:sz w:val="26"/>
          <w:szCs w:val="26"/>
        </w:rPr>
        <w:t xml:space="preserve">finanțării </w:t>
      </w:r>
      <w:r>
        <w:rPr>
          <w:sz w:val="26"/>
          <w:szCs w:val="26"/>
          <w:lang w:val="en-US" w:eastAsia="en-US"/>
        </w:rPr>
        <w:t xml:space="preserve">sau a surselor alocate din exterior. Ideea </w:t>
      </w:r>
      <w:r>
        <w:rPr>
          <w:sz w:val="26"/>
          <w:szCs w:val="26"/>
        </w:rPr>
        <w:t xml:space="preserve">continuității </w:t>
      </w:r>
      <w:r>
        <w:rPr>
          <w:sz w:val="26"/>
          <w:szCs w:val="26"/>
          <w:lang w:val="en-US" w:eastAsia="en-US"/>
        </w:rPr>
        <w:t xml:space="preserve">proiectului ar putea </w:t>
      </w:r>
      <w:r>
        <w:rPr>
          <w:sz w:val="26"/>
          <w:szCs w:val="26"/>
        </w:rPr>
        <w:t>părea dificilă.</w:t>
      </w:r>
    </w:p>
    <w:p w14:paraId="557A0C38">
      <w:pPr>
        <w:pStyle w:val="7"/>
        <w:shd w:val="clear" w:color="auto" w:fill="auto"/>
        <w:ind w:left="567" w:firstLine="426"/>
        <w:jc w:val="both"/>
        <w:rPr>
          <w:sz w:val="26"/>
          <w:szCs w:val="26"/>
        </w:rPr>
      </w:pPr>
      <w:r>
        <w:rPr>
          <w:sz w:val="26"/>
          <w:szCs w:val="26"/>
        </w:rPr>
        <w:t xml:space="preserve">Ați </w:t>
      </w:r>
      <w:r>
        <w:rPr>
          <w:sz w:val="26"/>
          <w:szCs w:val="26"/>
          <w:lang w:val="en-US" w:eastAsia="en-US"/>
        </w:rPr>
        <w:t xml:space="preserve">putea </w:t>
      </w:r>
      <w:r>
        <w:rPr>
          <w:sz w:val="26"/>
          <w:szCs w:val="26"/>
        </w:rPr>
        <w:t xml:space="preserve">întreba </w:t>
      </w:r>
      <w:r>
        <w:rPr>
          <w:rFonts w:hint="default"/>
          <w:sz w:val="26"/>
          <w:szCs w:val="26"/>
          <w:lang w:val="ro-RO"/>
        </w:rPr>
        <w:t>,,</w:t>
      </w:r>
      <w:r>
        <w:rPr>
          <w:sz w:val="26"/>
          <w:szCs w:val="26"/>
          <w:lang w:val="en-US" w:eastAsia="en-US"/>
        </w:rPr>
        <w:t xml:space="preserve">cum putem planifica continuarea proiectului </w:t>
      </w:r>
      <w:r>
        <w:rPr>
          <w:sz w:val="26"/>
          <w:szCs w:val="26"/>
        </w:rPr>
        <w:t xml:space="preserve">dacă </w:t>
      </w:r>
      <w:r>
        <w:rPr>
          <w:sz w:val="26"/>
          <w:szCs w:val="26"/>
          <w:lang w:val="en-US" w:eastAsia="en-US"/>
        </w:rPr>
        <w:t xml:space="preserve">acesta nici </w:t>
      </w:r>
      <w:r>
        <w:rPr>
          <w:sz w:val="26"/>
          <w:szCs w:val="26"/>
        </w:rPr>
        <w:t xml:space="preserve">măcar </w:t>
      </w:r>
      <w:r>
        <w:rPr>
          <w:sz w:val="26"/>
          <w:szCs w:val="26"/>
          <w:lang w:val="en-US" w:eastAsia="en-US"/>
        </w:rPr>
        <w:t xml:space="preserve">nu a </w:t>
      </w:r>
      <w:r>
        <w:rPr>
          <w:sz w:val="26"/>
          <w:szCs w:val="26"/>
        </w:rPr>
        <w:t xml:space="preserve">început?” Următoarele </w:t>
      </w:r>
      <w:r>
        <w:rPr>
          <w:sz w:val="26"/>
          <w:szCs w:val="26"/>
          <w:lang w:val="en-US" w:eastAsia="en-US"/>
        </w:rPr>
        <w:t xml:space="preserve">motive </w:t>
      </w:r>
      <w:r>
        <w:rPr>
          <w:sz w:val="26"/>
          <w:szCs w:val="26"/>
        </w:rPr>
        <w:t xml:space="preserve">justifică </w:t>
      </w:r>
      <w:r>
        <w:rPr>
          <w:sz w:val="26"/>
          <w:szCs w:val="26"/>
          <w:lang w:val="en-US" w:eastAsia="en-US"/>
        </w:rPr>
        <w:t xml:space="preserve">ideea </w:t>
      </w:r>
      <w:r>
        <w:rPr>
          <w:sz w:val="26"/>
          <w:szCs w:val="26"/>
        </w:rPr>
        <w:t>continuității:</w:t>
      </w:r>
    </w:p>
    <w:p w14:paraId="1A80D00D">
      <w:pPr>
        <w:pStyle w:val="7"/>
        <w:numPr>
          <w:ilvl w:val="0"/>
          <w:numId w:val="5"/>
        </w:numPr>
        <w:shd w:val="clear" w:color="auto" w:fill="auto"/>
        <w:tabs>
          <w:tab w:val="left" w:pos="358"/>
        </w:tabs>
        <w:ind w:left="567" w:firstLine="426"/>
        <w:jc w:val="both"/>
        <w:rPr>
          <w:sz w:val="26"/>
          <w:szCs w:val="26"/>
        </w:rPr>
      </w:pPr>
      <w:r>
        <w:rPr>
          <w:sz w:val="26"/>
          <w:szCs w:val="26"/>
          <w:lang w:val="en-US" w:eastAsia="en-US"/>
        </w:rPr>
        <w:t xml:space="preserve">Asigurarea </w:t>
      </w:r>
      <w:r>
        <w:rPr>
          <w:sz w:val="26"/>
          <w:szCs w:val="26"/>
        </w:rPr>
        <w:t xml:space="preserve">că </w:t>
      </w:r>
      <w:r>
        <w:rPr>
          <w:sz w:val="26"/>
          <w:szCs w:val="26"/>
          <w:lang w:val="en-US" w:eastAsia="en-US"/>
        </w:rPr>
        <w:t xml:space="preserve">beneficiarii vor continua </w:t>
      </w:r>
      <w:r>
        <w:rPr>
          <w:sz w:val="26"/>
          <w:szCs w:val="26"/>
        </w:rPr>
        <w:t xml:space="preserve">să </w:t>
      </w:r>
      <w:r>
        <w:rPr>
          <w:sz w:val="26"/>
          <w:szCs w:val="26"/>
          <w:lang w:val="en-US" w:eastAsia="en-US"/>
        </w:rPr>
        <w:t xml:space="preserve">fie </w:t>
      </w:r>
      <w:r>
        <w:rPr>
          <w:sz w:val="26"/>
          <w:szCs w:val="26"/>
        </w:rPr>
        <w:t>deserviți;</w:t>
      </w:r>
    </w:p>
    <w:p w14:paraId="2D18413A">
      <w:pPr>
        <w:pStyle w:val="7"/>
        <w:numPr>
          <w:ilvl w:val="0"/>
          <w:numId w:val="5"/>
        </w:numPr>
        <w:shd w:val="clear" w:color="auto" w:fill="auto"/>
        <w:tabs>
          <w:tab w:val="left" w:pos="358"/>
        </w:tabs>
        <w:ind w:left="567" w:firstLine="426"/>
        <w:jc w:val="both"/>
        <w:rPr>
          <w:sz w:val="26"/>
          <w:szCs w:val="26"/>
        </w:rPr>
      </w:pPr>
      <w:r>
        <w:rPr>
          <w:sz w:val="26"/>
          <w:szCs w:val="26"/>
          <w:lang w:val="en-US" w:eastAsia="en-US"/>
        </w:rPr>
        <w:t xml:space="preserve">Reasigurarea donatorilor </w:t>
      </w:r>
      <w:r>
        <w:rPr>
          <w:sz w:val="26"/>
          <w:szCs w:val="26"/>
        </w:rPr>
        <w:t xml:space="preserve">că investiția </w:t>
      </w:r>
      <w:r>
        <w:rPr>
          <w:sz w:val="26"/>
          <w:szCs w:val="26"/>
          <w:lang w:val="en-US" w:eastAsia="en-US"/>
        </w:rPr>
        <w:t xml:space="preserve">nu va fi </w:t>
      </w:r>
      <w:r>
        <w:rPr>
          <w:sz w:val="26"/>
          <w:szCs w:val="26"/>
        </w:rPr>
        <w:t>pierdută;</w:t>
      </w:r>
    </w:p>
    <w:p w14:paraId="7821C2FD">
      <w:pPr>
        <w:pStyle w:val="7"/>
        <w:numPr>
          <w:ilvl w:val="0"/>
          <w:numId w:val="5"/>
        </w:numPr>
        <w:shd w:val="clear" w:color="auto" w:fill="auto"/>
        <w:tabs>
          <w:tab w:val="left" w:pos="358"/>
        </w:tabs>
        <w:ind w:left="567" w:firstLine="426"/>
        <w:jc w:val="both"/>
        <w:rPr>
          <w:sz w:val="26"/>
          <w:szCs w:val="26"/>
        </w:rPr>
      </w:pPr>
      <w:r>
        <w:rPr>
          <w:sz w:val="26"/>
          <w:szCs w:val="26"/>
          <w:lang w:val="en-US" w:eastAsia="en-US"/>
        </w:rPr>
        <w:t xml:space="preserve">Convingerea donatorului </w:t>
      </w:r>
      <w:r>
        <w:rPr>
          <w:sz w:val="26"/>
          <w:szCs w:val="26"/>
        </w:rPr>
        <w:t xml:space="preserve">că ați </w:t>
      </w:r>
      <w:r>
        <w:rPr>
          <w:sz w:val="26"/>
          <w:szCs w:val="26"/>
          <w:lang w:val="en-US" w:eastAsia="en-US"/>
        </w:rPr>
        <w:t>planificat viitorul proiectului;</w:t>
      </w:r>
    </w:p>
    <w:p w14:paraId="5D99DE2D">
      <w:pPr>
        <w:pStyle w:val="7"/>
        <w:numPr>
          <w:ilvl w:val="0"/>
          <w:numId w:val="5"/>
        </w:numPr>
        <w:shd w:val="clear" w:color="auto" w:fill="auto"/>
        <w:tabs>
          <w:tab w:val="left" w:pos="358"/>
        </w:tabs>
        <w:ind w:left="567" w:firstLine="426"/>
        <w:jc w:val="both"/>
        <w:rPr>
          <w:sz w:val="26"/>
          <w:szCs w:val="26"/>
        </w:rPr>
      </w:pPr>
      <w:r>
        <w:rPr>
          <w:sz w:val="26"/>
          <w:szCs w:val="26"/>
        </w:rPr>
        <w:t>Asigurarea că investiția grupului de inițiativă/consiliului local de tineret (directă sau indirectă) nu se va pierde.</w:t>
      </w:r>
    </w:p>
    <w:p w14:paraId="48ED7BB9">
      <w:pPr>
        <w:pStyle w:val="7"/>
        <w:shd w:val="clear" w:color="auto" w:fill="auto"/>
        <w:ind w:left="567" w:firstLine="426"/>
        <w:jc w:val="both"/>
        <w:rPr>
          <w:sz w:val="26"/>
          <w:szCs w:val="26"/>
        </w:rPr>
      </w:pPr>
      <w:r>
        <w:rPr>
          <w:sz w:val="26"/>
          <w:szCs w:val="26"/>
        </w:rPr>
        <w:t>Deși asigurarea continuității activităților după expirarea finanțării din partea donatorului poate fi problematică, acest lucru este totuși posibil. Elaborarea proiectului în mod corespunzător din start poate ajuta. Unele strategii pentru generarea venitului obținut la nivel local pentru acoperirea cheltuielilor pe care le-ați putea explora sunt:</w:t>
      </w:r>
    </w:p>
    <w:p w14:paraId="6A522733">
      <w:pPr>
        <w:pStyle w:val="7"/>
        <w:numPr>
          <w:ilvl w:val="0"/>
          <w:numId w:val="5"/>
        </w:numPr>
        <w:shd w:val="clear" w:color="auto" w:fill="auto"/>
        <w:tabs>
          <w:tab w:val="left" w:pos="358"/>
        </w:tabs>
        <w:ind w:left="567" w:firstLine="426"/>
        <w:jc w:val="both"/>
        <w:rPr>
          <w:sz w:val="26"/>
          <w:szCs w:val="26"/>
        </w:rPr>
      </w:pPr>
      <w:r>
        <w:rPr>
          <w:sz w:val="26"/>
          <w:szCs w:val="26"/>
        </w:rPr>
        <w:t>Integrarea proiectului în bugetul autorităților publice locale sau acoperirea costurilor inerente prin activități de colectare de fonduri;</w:t>
      </w:r>
    </w:p>
    <w:p w14:paraId="17A588B2">
      <w:pPr>
        <w:pStyle w:val="7"/>
        <w:numPr>
          <w:ilvl w:val="0"/>
          <w:numId w:val="5"/>
        </w:numPr>
        <w:shd w:val="clear" w:color="auto" w:fill="auto"/>
        <w:tabs>
          <w:tab w:val="left" w:pos="358"/>
        </w:tabs>
        <w:ind w:left="567" w:firstLine="426"/>
        <w:jc w:val="both"/>
        <w:rPr>
          <w:sz w:val="26"/>
          <w:szCs w:val="26"/>
        </w:rPr>
      </w:pPr>
      <w:r>
        <w:rPr>
          <w:sz w:val="26"/>
          <w:szCs w:val="26"/>
        </w:rPr>
        <w:t>Căutarea altor donatori locali, naționali și internaționali care ar putea susține proiectul și care ar avea un interes de lungă durată în succesul proiectului;</w:t>
      </w:r>
    </w:p>
    <w:p w14:paraId="0D426C55">
      <w:pPr>
        <w:pStyle w:val="7"/>
        <w:numPr>
          <w:ilvl w:val="0"/>
          <w:numId w:val="5"/>
        </w:numPr>
        <w:shd w:val="clear" w:color="auto" w:fill="auto"/>
        <w:tabs>
          <w:tab w:val="left" w:pos="358"/>
        </w:tabs>
        <w:ind w:left="567" w:firstLine="426"/>
        <w:jc w:val="both"/>
        <w:rPr>
          <w:sz w:val="26"/>
          <w:szCs w:val="26"/>
        </w:rPr>
      </w:pPr>
      <w:r>
        <w:rPr>
          <w:sz w:val="26"/>
          <w:szCs w:val="26"/>
        </w:rPr>
        <w:t>Implicarea comunității sau beneficiarilor în planificarea durabilității proiectului care îi afectează în mod direct;</w:t>
      </w:r>
    </w:p>
    <w:p w14:paraId="647301CC">
      <w:pPr>
        <w:pStyle w:val="7"/>
        <w:numPr>
          <w:ilvl w:val="0"/>
          <w:numId w:val="5"/>
        </w:numPr>
        <w:shd w:val="clear" w:color="auto" w:fill="auto"/>
        <w:tabs>
          <w:tab w:val="left" w:pos="358"/>
        </w:tabs>
        <w:ind w:left="567" w:firstLine="426"/>
        <w:jc w:val="both"/>
        <w:rPr>
          <w:sz w:val="26"/>
          <w:szCs w:val="26"/>
        </w:rPr>
      </w:pPr>
      <w:r>
        <w:rPr>
          <w:sz w:val="26"/>
          <w:szCs w:val="26"/>
        </w:rPr>
        <w:t>Colectarea taxelor de la clienți sau beneficiarii serviciilor și produselor oferite.</w:t>
      </w:r>
    </w:p>
    <w:p w14:paraId="670C4C0F">
      <w:pPr>
        <w:pStyle w:val="7"/>
        <w:shd w:val="clear" w:color="auto" w:fill="auto"/>
        <w:spacing w:after="160"/>
        <w:ind w:left="567" w:firstLine="426"/>
        <w:jc w:val="both"/>
        <w:rPr>
          <w:sz w:val="26"/>
          <w:szCs w:val="26"/>
        </w:rPr>
      </w:pPr>
      <w:r>
        <w:rPr>
          <w:sz w:val="26"/>
          <w:szCs w:val="26"/>
        </w:rPr>
        <w:t>În formularul de aplicare este important să demonstrați că v-ați gândit la această problemă și veți explora strategiile care ar fi fezabile pentru atingerea unui nivel adecvat de continuitate.</w:t>
      </w:r>
    </w:p>
    <w:p w14:paraId="4BF9E603">
      <w:pPr>
        <w:pStyle w:val="7"/>
        <w:shd w:val="clear" w:color="auto" w:fill="auto"/>
        <w:ind w:left="567" w:firstLine="426"/>
        <w:jc w:val="both"/>
        <w:rPr>
          <w:sz w:val="26"/>
          <w:szCs w:val="26"/>
        </w:rPr>
      </w:pPr>
      <w:r>
        <w:rPr>
          <w:b/>
          <w:bCs/>
          <w:i/>
          <w:iCs/>
          <w:sz w:val="26"/>
          <w:szCs w:val="26"/>
        </w:rPr>
        <w:t>Secțiunea 3.1. Bugetul detaliat al proiectului</w:t>
      </w:r>
    </w:p>
    <w:p w14:paraId="4BD9D96B">
      <w:pPr>
        <w:pStyle w:val="7"/>
        <w:shd w:val="clear" w:color="auto" w:fill="auto"/>
        <w:ind w:left="567" w:firstLine="426"/>
        <w:jc w:val="both"/>
        <w:rPr>
          <w:sz w:val="26"/>
          <w:szCs w:val="26"/>
        </w:rPr>
      </w:pPr>
      <w:r>
        <w:rPr>
          <w:sz w:val="26"/>
          <w:szCs w:val="26"/>
        </w:rPr>
        <w:t xml:space="preserve">Acest compartiment ar trebui să reflecte cerințele de resurse pentru implementarea proiectului. Asigurați-vă ca acest compartiment să fie cât mai clar. </w:t>
      </w:r>
      <w:r>
        <w:rPr>
          <w:b/>
          <w:bCs/>
          <w:sz w:val="26"/>
          <w:szCs w:val="26"/>
        </w:rPr>
        <w:t xml:space="preserve">Bugetul trebuie să fie însoțit de o explicație, Secțiunea 3.2. Bugetul Narativ. </w:t>
      </w:r>
      <w:r>
        <w:rPr>
          <w:sz w:val="26"/>
          <w:szCs w:val="26"/>
        </w:rPr>
        <w:t>Bugetul este direct legat de activitățile descrise în proiect. Luați în vedere următoarele recomandări ce țin de buget: sumele pot fi rotunjite până la unitățile zecimale, bugetul trebuie prezentat în lei moldovenești.</w:t>
      </w:r>
    </w:p>
    <w:p w14:paraId="63E4F774">
      <w:pPr>
        <w:pStyle w:val="7"/>
        <w:shd w:val="clear" w:color="auto" w:fill="auto"/>
        <w:ind w:left="567" w:firstLine="426"/>
        <w:jc w:val="both"/>
        <w:rPr>
          <w:sz w:val="26"/>
          <w:szCs w:val="26"/>
        </w:rPr>
      </w:pPr>
      <w:r>
        <w:rPr>
          <w:sz w:val="26"/>
          <w:szCs w:val="26"/>
        </w:rPr>
        <w:t xml:space="preserve">La cheltuielile cu restricții se referă sumele solicitate pentru cheltuielile echipament care nu poate depăși 80% din totalul sumei solicitate de la Programul de granturi mici. În toate cazurile posibile, încercați să acoperiți aceste cheltuieli din contribuția proprie sau contribuția altor donatori. Scopul granturilor noastre este de a promova principii continue, cheltuielile alimentare - care nu au valoare educațională și (de obicei) nu au efect de durată - nu par a fi cheltuielile pentru care am fi gata să cheltuim fondurile noastre limitate. Asigurați-vă că aceste cheltuieli reprezintă o parte integră a evenimentului, adică reprezintă o necesitate clară pentru succesul proiectului. Fondurile alocate din granturi nu pot fi niciodată utilizate pentru procurarea produselor alcoolice și pentru divertisment. Dacă aceste cheltuieli sunt cu adevărat necesare pentru succesul unui eveniment, găsiți un alt finanțator. Remunerarea experților se va face recomandabil din alte surse, aceasta trebuie să fie rezonabilă și nu mai </w:t>
      </w:r>
      <w:r>
        <w:rPr>
          <w:sz w:val="26"/>
          <w:szCs w:val="26"/>
          <w:lang w:val="en-US" w:eastAsia="en-US"/>
        </w:rPr>
        <w:t xml:space="preserve">mare </w:t>
      </w:r>
      <w:r>
        <w:rPr>
          <w:sz w:val="26"/>
          <w:szCs w:val="26"/>
        </w:rPr>
        <w:t xml:space="preserve">decât </w:t>
      </w:r>
      <w:r>
        <w:rPr>
          <w:sz w:val="26"/>
          <w:szCs w:val="26"/>
          <w:lang w:val="en-US" w:eastAsia="en-US"/>
        </w:rPr>
        <w:t xml:space="preserve">alte salarii locale. Ele trebuie calculate </w:t>
      </w:r>
      <w:r>
        <w:rPr>
          <w:sz w:val="26"/>
          <w:szCs w:val="26"/>
        </w:rPr>
        <w:t xml:space="preserve">în </w:t>
      </w:r>
      <w:r>
        <w:rPr>
          <w:sz w:val="26"/>
          <w:szCs w:val="26"/>
          <w:lang w:val="en-US" w:eastAsia="en-US"/>
        </w:rPr>
        <w:t xml:space="preserve">baza </w:t>
      </w:r>
      <w:r>
        <w:rPr>
          <w:sz w:val="26"/>
          <w:szCs w:val="26"/>
        </w:rPr>
        <w:t xml:space="preserve">numărului </w:t>
      </w:r>
      <w:r>
        <w:rPr>
          <w:sz w:val="26"/>
          <w:szCs w:val="26"/>
          <w:lang w:val="en-US" w:eastAsia="en-US"/>
        </w:rPr>
        <w:t xml:space="preserve">total de ore lucrate pe parcursul proiectului. </w:t>
      </w:r>
      <w:r>
        <w:rPr>
          <w:sz w:val="26"/>
          <w:szCs w:val="26"/>
        </w:rPr>
        <w:t xml:space="preserve">Încercați să evitați </w:t>
      </w:r>
      <w:r>
        <w:rPr>
          <w:sz w:val="26"/>
          <w:szCs w:val="26"/>
          <w:lang w:val="en-US" w:eastAsia="en-US"/>
        </w:rPr>
        <w:t xml:space="preserve">remunerarea membrilor grupului de </w:t>
      </w:r>
      <w:r>
        <w:rPr>
          <w:sz w:val="26"/>
          <w:szCs w:val="26"/>
        </w:rPr>
        <w:t xml:space="preserve">inițiativă/consiliului </w:t>
      </w:r>
      <w:r>
        <w:rPr>
          <w:sz w:val="26"/>
          <w:szCs w:val="26"/>
          <w:lang w:val="en-US" w:eastAsia="en-US"/>
        </w:rPr>
        <w:t xml:space="preserve">local de tineret, </w:t>
      </w:r>
      <w:r>
        <w:rPr>
          <w:sz w:val="26"/>
          <w:szCs w:val="26"/>
        </w:rPr>
        <w:t xml:space="preserve">aceștia </w:t>
      </w:r>
      <w:r>
        <w:rPr>
          <w:sz w:val="26"/>
          <w:szCs w:val="26"/>
          <w:lang w:val="en-US" w:eastAsia="en-US"/>
        </w:rPr>
        <w:t xml:space="preserve">se </w:t>
      </w:r>
      <w:r>
        <w:rPr>
          <w:sz w:val="26"/>
          <w:szCs w:val="26"/>
        </w:rPr>
        <w:t xml:space="preserve">recomandă să </w:t>
      </w:r>
      <w:r>
        <w:rPr>
          <w:sz w:val="26"/>
          <w:szCs w:val="26"/>
          <w:lang w:val="en-US" w:eastAsia="en-US"/>
        </w:rPr>
        <w:t xml:space="preserve">activeze </w:t>
      </w:r>
      <w:r>
        <w:rPr>
          <w:sz w:val="26"/>
          <w:szCs w:val="26"/>
        </w:rPr>
        <w:t xml:space="preserve">în bază </w:t>
      </w:r>
      <w:r>
        <w:rPr>
          <w:sz w:val="26"/>
          <w:szCs w:val="26"/>
          <w:lang w:val="en-US" w:eastAsia="en-US"/>
        </w:rPr>
        <w:t xml:space="preserve">de voluntariat. </w:t>
      </w:r>
      <w:r>
        <w:rPr>
          <w:sz w:val="26"/>
          <w:szCs w:val="26"/>
        </w:rPr>
        <w:t xml:space="preserve">După </w:t>
      </w:r>
      <w:r>
        <w:rPr>
          <w:sz w:val="26"/>
          <w:szCs w:val="26"/>
          <w:lang w:val="en-US" w:eastAsia="en-US"/>
        </w:rPr>
        <w:t xml:space="preserve">necesitate, pot fi acoperite cheltuielile pentru formatori, </w:t>
      </w:r>
      <w:r>
        <w:rPr>
          <w:sz w:val="26"/>
          <w:szCs w:val="26"/>
        </w:rPr>
        <w:t>meșteri, consultanți.</w:t>
      </w:r>
    </w:p>
    <w:p w14:paraId="1A222025">
      <w:pPr>
        <w:pStyle w:val="7"/>
        <w:shd w:val="clear" w:color="auto" w:fill="auto"/>
        <w:ind w:left="567" w:firstLine="426"/>
        <w:jc w:val="both"/>
        <w:rPr>
          <w:sz w:val="26"/>
          <w:szCs w:val="26"/>
          <w:lang w:val="en-US" w:eastAsia="en-US"/>
        </w:rPr>
      </w:pPr>
      <w:r>
        <w:rPr>
          <w:sz w:val="26"/>
          <w:szCs w:val="26"/>
        </w:rPr>
        <w:t xml:space="preserve">După </w:t>
      </w:r>
      <w:r>
        <w:rPr>
          <w:sz w:val="26"/>
          <w:szCs w:val="26"/>
          <w:lang w:val="en-US" w:eastAsia="en-US"/>
        </w:rPr>
        <w:t xml:space="preserve">examinarea </w:t>
      </w:r>
      <w:r>
        <w:rPr>
          <w:sz w:val="26"/>
          <w:szCs w:val="26"/>
        </w:rPr>
        <w:t>secțiunilor,,</w:t>
      </w:r>
      <w:r>
        <w:rPr>
          <w:sz w:val="26"/>
          <w:szCs w:val="26"/>
          <w:lang w:val="en-US" w:eastAsia="en-US"/>
        </w:rPr>
        <w:t xml:space="preserve">Descrierea </w:t>
      </w:r>
      <w:r>
        <w:rPr>
          <w:sz w:val="26"/>
          <w:szCs w:val="26"/>
        </w:rPr>
        <w:t xml:space="preserve">detaliată </w:t>
      </w:r>
      <w:r>
        <w:rPr>
          <w:sz w:val="26"/>
          <w:szCs w:val="26"/>
          <w:lang w:val="en-US" w:eastAsia="en-US"/>
        </w:rPr>
        <w:t xml:space="preserve">a </w:t>
      </w:r>
      <w:r>
        <w:rPr>
          <w:sz w:val="26"/>
          <w:szCs w:val="26"/>
        </w:rPr>
        <w:t>activităților” și ,,</w:t>
      </w:r>
      <w:r>
        <w:rPr>
          <w:sz w:val="26"/>
          <w:szCs w:val="26"/>
          <w:lang w:val="en-US" w:eastAsia="en-US"/>
        </w:rPr>
        <w:t xml:space="preserve">Bugetul narativ” trebuie </w:t>
      </w:r>
      <w:r>
        <w:rPr>
          <w:sz w:val="26"/>
          <w:szCs w:val="26"/>
        </w:rPr>
        <w:t xml:space="preserve">să </w:t>
      </w:r>
      <w:r>
        <w:rPr>
          <w:sz w:val="26"/>
          <w:szCs w:val="26"/>
          <w:lang w:val="en-US" w:eastAsia="en-US"/>
        </w:rPr>
        <w:t xml:space="preserve">fie clar, pentru ce este nevoie de echipament nou pentru </w:t>
      </w:r>
      <w:r>
        <w:rPr>
          <w:sz w:val="26"/>
          <w:szCs w:val="26"/>
        </w:rPr>
        <w:t xml:space="preserve">desfășurarea </w:t>
      </w:r>
      <w:r>
        <w:rPr>
          <w:sz w:val="26"/>
          <w:szCs w:val="26"/>
          <w:lang w:val="en-US" w:eastAsia="en-US"/>
        </w:rPr>
        <w:t xml:space="preserve">proiectului, exemplu: proiector digital, </w:t>
      </w:r>
      <w:r>
        <w:rPr>
          <w:sz w:val="26"/>
          <w:szCs w:val="26"/>
        </w:rPr>
        <w:t xml:space="preserve">în </w:t>
      </w:r>
      <w:r>
        <w:rPr>
          <w:sz w:val="26"/>
          <w:szCs w:val="26"/>
          <w:lang w:val="en-US" w:eastAsia="en-US"/>
        </w:rPr>
        <w:t xml:space="preserve">cazul </w:t>
      </w:r>
      <w:r>
        <w:rPr>
          <w:sz w:val="26"/>
          <w:szCs w:val="26"/>
        </w:rPr>
        <w:t xml:space="preserve">că </w:t>
      </w:r>
      <w:r>
        <w:rPr>
          <w:sz w:val="26"/>
          <w:szCs w:val="26"/>
          <w:lang w:val="en-US" w:eastAsia="en-US"/>
        </w:rPr>
        <w:t xml:space="preserve">acestea sunt strict necesare poate fi </w:t>
      </w:r>
      <w:r>
        <w:rPr>
          <w:sz w:val="26"/>
          <w:szCs w:val="26"/>
        </w:rPr>
        <w:t xml:space="preserve">închiriat. </w:t>
      </w:r>
      <w:r>
        <w:rPr>
          <w:sz w:val="26"/>
          <w:szCs w:val="26"/>
          <w:lang w:val="en-US" w:eastAsia="en-US"/>
        </w:rPr>
        <w:t xml:space="preserve">Articolele care par excesiv de costisitoare sau </w:t>
      </w:r>
      <w:r>
        <w:rPr>
          <w:sz w:val="26"/>
          <w:szCs w:val="26"/>
        </w:rPr>
        <w:t xml:space="preserve">surprinzător </w:t>
      </w:r>
      <w:r>
        <w:rPr>
          <w:sz w:val="26"/>
          <w:szCs w:val="26"/>
          <w:lang w:val="en-US" w:eastAsia="en-US"/>
        </w:rPr>
        <w:t xml:space="preserve">de ieftine vor diminua credibilitatea cererii de </w:t>
      </w:r>
      <w:r>
        <w:rPr>
          <w:sz w:val="26"/>
          <w:szCs w:val="26"/>
        </w:rPr>
        <w:t xml:space="preserve">finanțare și </w:t>
      </w:r>
      <w:r>
        <w:rPr>
          <w:sz w:val="26"/>
          <w:szCs w:val="26"/>
          <w:lang w:val="en-US" w:eastAsia="en-US"/>
        </w:rPr>
        <w:t>a proiectului.</w:t>
      </w:r>
    </w:p>
    <w:p w14:paraId="22839424">
      <w:pPr>
        <w:pStyle w:val="7"/>
        <w:shd w:val="clear" w:color="auto" w:fill="auto"/>
        <w:ind w:left="567" w:firstLine="426"/>
        <w:jc w:val="both"/>
        <w:rPr>
          <w:sz w:val="26"/>
          <w:szCs w:val="26"/>
        </w:rPr>
      </w:pPr>
    </w:p>
    <w:p w14:paraId="1327583A">
      <w:pPr>
        <w:pStyle w:val="19"/>
        <w:keepNext/>
        <w:keepLines/>
        <w:numPr>
          <w:ilvl w:val="0"/>
          <w:numId w:val="8"/>
        </w:numPr>
        <w:shd w:val="clear" w:color="auto" w:fill="auto"/>
        <w:tabs>
          <w:tab w:val="left" w:pos="606"/>
        </w:tabs>
        <w:ind w:left="567" w:firstLine="426"/>
        <w:jc w:val="both"/>
        <w:rPr>
          <w:sz w:val="26"/>
          <w:szCs w:val="26"/>
        </w:rPr>
      </w:pPr>
      <w:bookmarkStart w:id="24" w:name="bookmark32"/>
      <w:bookmarkStart w:id="25" w:name="bookmark33"/>
      <w:r>
        <w:rPr>
          <w:sz w:val="26"/>
          <w:szCs w:val="26"/>
          <w:lang w:val="en-US" w:eastAsia="en-US"/>
        </w:rPr>
        <w:t xml:space="preserve">Termenul </w:t>
      </w:r>
      <w:r>
        <w:rPr>
          <w:sz w:val="26"/>
          <w:szCs w:val="26"/>
        </w:rPr>
        <w:t xml:space="preserve">limită și </w:t>
      </w:r>
      <w:r>
        <w:rPr>
          <w:sz w:val="26"/>
          <w:szCs w:val="26"/>
          <w:lang w:val="en-US" w:eastAsia="en-US"/>
        </w:rPr>
        <w:t xml:space="preserve">locul depunerii </w:t>
      </w:r>
      <w:r>
        <w:rPr>
          <w:sz w:val="26"/>
          <w:szCs w:val="26"/>
        </w:rPr>
        <w:t>aplicațiilor</w:t>
      </w:r>
      <w:bookmarkEnd w:id="24"/>
      <w:bookmarkEnd w:id="25"/>
    </w:p>
    <w:p w14:paraId="01EE7706">
      <w:pPr>
        <w:pStyle w:val="7"/>
        <w:shd w:val="clear" w:color="auto" w:fill="auto"/>
        <w:ind w:left="567" w:firstLine="426"/>
        <w:jc w:val="both"/>
        <w:rPr>
          <w:sz w:val="26"/>
          <w:szCs w:val="26"/>
        </w:rPr>
      </w:pPr>
      <w:r>
        <w:rPr>
          <w:sz w:val="26"/>
          <w:szCs w:val="26"/>
          <w:lang w:val="en-US" w:eastAsia="en-US"/>
        </w:rPr>
        <w:t xml:space="preserve">Grupurile de </w:t>
      </w:r>
      <w:r>
        <w:rPr>
          <w:sz w:val="26"/>
          <w:szCs w:val="26"/>
        </w:rPr>
        <w:t xml:space="preserve">inițiativă </w:t>
      </w:r>
      <w:r>
        <w:rPr>
          <w:sz w:val="26"/>
          <w:szCs w:val="26"/>
          <w:lang w:val="en-US" w:eastAsia="en-US"/>
        </w:rPr>
        <w:t xml:space="preserve">ale tinerilor </w:t>
      </w:r>
      <w:r>
        <w:rPr>
          <w:sz w:val="26"/>
          <w:szCs w:val="26"/>
        </w:rPr>
        <w:t xml:space="preserve">și </w:t>
      </w:r>
      <w:r>
        <w:rPr>
          <w:sz w:val="26"/>
          <w:szCs w:val="26"/>
          <w:lang w:val="en-US" w:eastAsia="en-US"/>
        </w:rPr>
        <w:t xml:space="preserve">consiliile de elevi care au o idee de proiect pentru </w:t>
      </w:r>
      <w:r>
        <w:rPr>
          <w:sz w:val="26"/>
          <w:szCs w:val="26"/>
        </w:rPr>
        <w:t xml:space="preserve">Programul de Granturi Mici pot trimite Formularul de aplicare prin email la adresa </w:t>
      </w:r>
      <w:r>
        <w:rPr>
          <w:rFonts w:hint="default"/>
          <w:sz w:val="26"/>
          <w:szCs w:val="26"/>
          <w:lang w:val="ro-RO"/>
        </w:rPr>
        <w:fldChar w:fldCharType="begin"/>
      </w:r>
      <w:r>
        <w:rPr>
          <w:rFonts w:hint="default"/>
          <w:sz w:val="26"/>
          <w:szCs w:val="26"/>
          <w:lang w:val="ro-RO"/>
        </w:rPr>
        <w:instrText xml:space="preserve"> HYPERLINK "mailto:dgefloresti@gmail.com" </w:instrText>
      </w:r>
      <w:r>
        <w:rPr>
          <w:rFonts w:hint="default"/>
          <w:sz w:val="26"/>
          <w:szCs w:val="26"/>
          <w:lang w:val="ro-RO"/>
        </w:rPr>
        <w:fldChar w:fldCharType="separate"/>
      </w:r>
      <w:r>
        <w:rPr>
          <w:rStyle w:val="4"/>
          <w:rFonts w:hint="default"/>
          <w:sz w:val="26"/>
          <w:szCs w:val="26"/>
          <w:lang w:val="ro-RO"/>
        </w:rPr>
        <w:t>dgefloresti@gmail.com</w:t>
      </w:r>
      <w:r>
        <w:rPr>
          <w:rFonts w:hint="default"/>
          <w:sz w:val="26"/>
          <w:szCs w:val="26"/>
          <w:lang w:val="ro-RO"/>
        </w:rPr>
        <w:fldChar w:fldCharType="end"/>
      </w:r>
      <w:r>
        <w:rPr>
          <w:rFonts w:hint="default"/>
          <w:sz w:val="26"/>
          <w:szCs w:val="26"/>
          <w:lang w:val="ro-RO"/>
        </w:rPr>
        <w:t xml:space="preserve"> </w:t>
      </w:r>
      <w:r>
        <w:rPr>
          <w:sz w:val="26"/>
          <w:szCs w:val="26"/>
          <w:lang w:val="en-US" w:eastAsia="en-US"/>
        </w:rPr>
        <w:t xml:space="preserve">, </w:t>
      </w:r>
      <w:r>
        <w:rPr>
          <w:sz w:val="26"/>
          <w:szCs w:val="26"/>
        </w:rPr>
        <w:t xml:space="preserve">nu mai târziu de </w:t>
      </w:r>
      <w:r>
        <w:rPr>
          <w:rFonts w:hint="default"/>
          <w:b/>
          <w:bCs/>
          <w:sz w:val="26"/>
          <w:szCs w:val="26"/>
          <w:lang w:val="ro-RO"/>
        </w:rPr>
        <w:t>18</w:t>
      </w:r>
      <w:r>
        <w:rPr>
          <w:b/>
          <w:bCs/>
          <w:sz w:val="26"/>
          <w:szCs w:val="26"/>
        </w:rPr>
        <w:t xml:space="preserve"> </w:t>
      </w:r>
      <w:r>
        <w:rPr>
          <w:rFonts w:hint="default"/>
          <w:b/>
          <w:bCs/>
          <w:sz w:val="26"/>
          <w:szCs w:val="26"/>
          <w:lang w:val="ro-RO"/>
        </w:rPr>
        <w:t>octombrie</w:t>
      </w:r>
      <w:r>
        <w:rPr>
          <w:b/>
          <w:bCs/>
          <w:sz w:val="26"/>
          <w:szCs w:val="26"/>
        </w:rPr>
        <w:t xml:space="preserve"> 2024</w:t>
      </w:r>
      <w:r>
        <w:rPr>
          <w:sz w:val="26"/>
          <w:szCs w:val="26"/>
        </w:rPr>
        <w:t>.</w:t>
      </w:r>
    </w:p>
    <w:p w14:paraId="5E5D9754">
      <w:pPr>
        <w:pStyle w:val="7"/>
        <w:shd w:val="clear" w:color="auto" w:fill="auto"/>
        <w:ind w:left="567" w:firstLine="426"/>
        <w:jc w:val="both"/>
        <w:rPr>
          <w:sz w:val="26"/>
          <w:szCs w:val="26"/>
        </w:rPr>
      </w:pPr>
      <w:r>
        <w:rPr>
          <w:b/>
          <w:bCs/>
          <w:sz w:val="26"/>
          <w:szCs w:val="26"/>
        </w:rPr>
        <w:t>Aplicațiile prezentate după termenul limită nu vor intra în concurs.</w:t>
      </w:r>
    </w:p>
    <w:p w14:paraId="50106568">
      <w:pPr>
        <w:pStyle w:val="7"/>
        <w:shd w:val="clear" w:color="auto" w:fill="auto"/>
        <w:ind w:left="567" w:firstLine="426"/>
        <w:jc w:val="both"/>
        <w:rPr>
          <w:rFonts w:hint="default"/>
          <w:b/>
          <w:bCs/>
          <w:sz w:val="26"/>
          <w:szCs w:val="26"/>
          <w:lang w:val="ro-RO"/>
        </w:rPr>
      </w:pPr>
      <w:r>
        <w:rPr>
          <w:sz w:val="26"/>
          <w:szCs w:val="26"/>
        </w:rPr>
        <w:t>Înainte de completarea Formularului de aplicare și expedierea proiectului, citiți cu atenție Ghidul solicitantului de finanțare și informația oferită pe pagina web</w:t>
      </w:r>
      <w:r>
        <w:rPr>
          <w:rFonts w:hint="default"/>
          <w:b/>
          <w:bCs/>
          <w:sz w:val="26"/>
          <w:szCs w:val="26"/>
          <w:lang w:val="ro-RO"/>
        </w:rPr>
        <w:t xml:space="preserve"> floresti.educ.md</w:t>
      </w:r>
    </w:p>
    <w:p w14:paraId="4F1F9574">
      <w:pPr>
        <w:pStyle w:val="7"/>
        <w:shd w:val="clear" w:color="auto" w:fill="auto"/>
        <w:spacing w:after="140"/>
        <w:ind w:left="567" w:firstLine="426"/>
        <w:jc w:val="both"/>
        <w:rPr>
          <w:sz w:val="26"/>
          <w:szCs w:val="26"/>
        </w:rPr>
      </w:pPr>
      <w:r>
        <w:rPr>
          <w:sz w:val="26"/>
          <w:szCs w:val="26"/>
        </w:rPr>
        <w:t xml:space="preserve">În caz de strictă necesitate, la Formularul de aplicare pot fi atașate anexe (planuri, schițe, imagini, acorduri de parteneriat, scrisori de cofinanțare, </w:t>
      </w:r>
      <w:r>
        <w:rPr>
          <w:sz w:val="26"/>
          <w:szCs w:val="26"/>
          <w:lang w:val="en-US" w:eastAsia="en-US"/>
        </w:rPr>
        <w:t xml:space="preserve">etc.). </w:t>
      </w:r>
      <w:r>
        <w:rPr>
          <w:sz w:val="26"/>
          <w:szCs w:val="26"/>
        </w:rPr>
        <w:t>Programul raional de granturi mici pentru inițiative comunitare ale tinerilor nu își asumă sarcina înapoierii sau copierii documentelor primite. Vă rugăm să păstrați propria copie a proiectului, inclusiv varianta electronică, la liderul grupului de inițiativă/secretarul consiliului local de tineret.</w:t>
      </w:r>
    </w:p>
    <w:p w14:paraId="7E50A193">
      <w:pPr>
        <w:pStyle w:val="7"/>
        <w:shd w:val="clear" w:color="auto" w:fill="auto"/>
        <w:ind w:left="567" w:firstLine="426"/>
        <w:jc w:val="center"/>
        <w:rPr>
          <w:sz w:val="26"/>
          <w:szCs w:val="26"/>
        </w:rPr>
      </w:pPr>
      <w:r>
        <w:rPr>
          <w:b/>
          <w:bCs/>
          <w:sz w:val="26"/>
          <w:szCs w:val="26"/>
        </w:rPr>
        <w:t>IV. PROCEDURA DE EVALUARE, SELECTARE</w:t>
      </w:r>
    </w:p>
    <w:p w14:paraId="70E56DC0">
      <w:pPr>
        <w:pStyle w:val="7"/>
        <w:shd w:val="clear" w:color="auto" w:fill="auto"/>
        <w:spacing w:after="140"/>
        <w:ind w:left="567" w:firstLine="426"/>
        <w:jc w:val="center"/>
        <w:rPr>
          <w:sz w:val="26"/>
          <w:szCs w:val="26"/>
        </w:rPr>
      </w:pPr>
      <w:r>
        <w:rPr>
          <w:b/>
          <w:bCs/>
          <w:sz w:val="26"/>
          <w:szCs w:val="26"/>
        </w:rPr>
        <w:t>ȘI APROBARE A PROIECTELOR</w:t>
      </w:r>
    </w:p>
    <w:p w14:paraId="61938200">
      <w:pPr>
        <w:pStyle w:val="19"/>
        <w:keepNext/>
        <w:keepLines/>
        <w:numPr>
          <w:ilvl w:val="0"/>
          <w:numId w:val="9"/>
        </w:numPr>
        <w:shd w:val="clear" w:color="auto" w:fill="auto"/>
        <w:tabs>
          <w:tab w:val="left" w:pos="596"/>
        </w:tabs>
        <w:ind w:left="567" w:firstLine="426"/>
        <w:jc w:val="both"/>
        <w:rPr>
          <w:sz w:val="26"/>
          <w:szCs w:val="26"/>
        </w:rPr>
      </w:pPr>
      <w:bookmarkStart w:id="26" w:name="bookmark34"/>
      <w:bookmarkStart w:id="27" w:name="bookmark35"/>
      <w:r>
        <w:rPr>
          <w:sz w:val="26"/>
          <w:szCs w:val="26"/>
        </w:rPr>
        <w:t>Comisia de evaluare și selecție a proiectelor</w:t>
      </w:r>
      <w:bookmarkEnd w:id="26"/>
      <w:bookmarkEnd w:id="27"/>
    </w:p>
    <w:p w14:paraId="316A9C8E">
      <w:pPr>
        <w:pStyle w:val="7"/>
        <w:shd w:val="clear" w:color="auto" w:fill="auto"/>
        <w:ind w:left="567" w:firstLine="426"/>
        <w:jc w:val="both"/>
        <w:rPr>
          <w:sz w:val="26"/>
          <w:szCs w:val="26"/>
        </w:rPr>
      </w:pPr>
      <w:r>
        <w:rPr>
          <w:sz w:val="26"/>
          <w:szCs w:val="26"/>
        </w:rPr>
        <w:t xml:space="preserve">Toate propunerile de proiecte primite până la data limită vor fi analizate și evaluate de către echipa Fondului pentru Tineri Floreşti, formată dintr-un grup de tineri, selectați și instruiți și un grup de lucru format din partenerii și finanțatorii programului formată din 5 persoane: </w:t>
      </w:r>
    </w:p>
    <w:p w14:paraId="1F3CA9B1">
      <w:pPr>
        <w:pStyle w:val="7"/>
        <w:shd w:val="clear" w:color="auto" w:fill="auto"/>
        <w:ind w:left="567" w:firstLine="426"/>
        <w:jc w:val="both"/>
        <w:rPr>
          <w:sz w:val="26"/>
          <w:szCs w:val="26"/>
        </w:rPr>
      </w:pPr>
      <w:r>
        <w:rPr>
          <w:sz w:val="26"/>
          <w:szCs w:val="26"/>
        </w:rPr>
        <w:t>2 Reprezentanti: Direcția Generală Educaţie Tineret și Sport Floreşti;</w:t>
      </w:r>
    </w:p>
    <w:p w14:paraId="2F3D86CC">
      <w:pPr>
        <w:pStyle w:val="7"/>
        <w:shd w:val="clear" w:color="auto" w:fill="auto"/>
        <w:ind w:left="567" w:firstLine="426"/>
        <w:jc w:val="both"/>
        <w:rPr>
          <w:sz w:val="26"/>
          <w:szCs w:val="26"/>
        </w:rPr>
      </w:pPr>
      <w:r>
        <w:rPr>
          <w:sz w:val="26"/>
          <w:szCs w:val="26"/>
        </w:rPr>
        <w:t>Reprezentant: Asociația Obștească „Paideia”;</w:t>
      </w:r>
    </w:p>
    <w:p w14:paraId="7CAF0D9E">
      <w:pPr>
        <w:pStyle w:val="7"/>
        <w:shd w:val="clear" w:color="auto" w:fill="auto"/>
        <w:ind w:left="567" w:firstLine="426"/>
        <w:jc w:val="both"/>
        <w:rPr>
          <w:sz w:val="26"/>
          <w:szCs w:val="26"/>
        </w:rPr>
      </w:pPr>
      <w:r>
        <w:rPr>
          <w:sz w:val="26"/>
          <w:szCs w:val="26"/>
        </w:rPr>
        <w:t>Reprezentant: Consiliului Raional Floreşti;</w:t>
      </w:r>
    </w:p>
    <w:p w14:paraId="753F9001">
      <w:pPr>
        <w:pStyle w:val="7"/>
        <w:shd w:val="clear" w:color="auto" w:fill="auto"/>
        <w:spacing w:after="140"/>
        <w:ind w:left="567" w:firstLine="426"/>
        <w:jc w:val="both"/>
        <w:rPr>
          <w:sz w:val="26"/>
          <w:szCs w:val="26"/>
        </w:rPr>
      </w:pPr>
      <w:r>
        <w:rPr>
          <w:sz w:val="26"/>
          <w:szCs w:val="26"/>
        </w:rPr>
        <w:t>2 membri ai Consiliului Raional al Tinerilor Floreşti.</w:t>
      </w:r>
    </w:p>
    <w:p w14:paraId="17EA8263">
      <w:pPr>
        <w:pStyle w:val="7"/>
        <w:numPr>
          <w:ilvl w:val="0"/>
          <w:numId w:val="9"/>
        </w:numPr>
        <w:shd w:val="clear" w:color="auto" w:fill="auto"/>
        <w:tabs>
          <w:tab w:val="left" w:pos="596"/>
        </w:tabs>
        <w:ind w:left="567" w:firstLine="426"/>
        <w:jc w:val="both"/>
        <w:rPr>
          <w:sz w:val="26"/>
          <w:szCs w:val="26"/>
        </w:rPr>
      </w:pPr>
      <w:r>
        <w:rPr>
          <w:b/>
          <w:bCs/>
          <w:sz w:val="26"/>
          <w:szCs w:val="26"/>
        </w:rPr>
        <w:t>Criterii de selecție</w:t>
      </w:r>
    </w:p>
    <w:p w14:paraId="5346AEA5">
      <w:pPr>
        <w:pStyle w:val="7"/>
        <w:shd w:val="clear" w:color="auto" w:fill="auto"/>
        <w:spacing w:after="60"/>
        <w:ind w:left="567" w:firstLine="426"/>
        <w:jc w:val="both"/>
        <w:rPr>
          <w:sz w:val="26"/>
          <w:szCs w:val="26"/>
        </w:rPr>
      </w:pPr>
      <w:r>
        <w:rPr>
          <w:b/>
          <w:bCs/>
          <w:i/>
          <w:iCs/>
          <w:sz w:val="26"/>
          <w:szCs w:val="26"/>
        </w:rPr>
        <w:t>Procesul de selecție a proiectelor va cuprinde două etape:</w:t>
      </w:r>
    </w:p>
    <w:p w14:paraId="26954D0D">
      <w:pPr>
        <w:pStyle w:val="7"/>
        <w:shd w:val="clear" w:color="auto" w:fill="auto"/>
        <w:spacing w:line="276" w:lineRule="auto"/>
        <w:ind w:left="567" w:firstLine="426"/>
        <w:jc w:val="both"/>
        <w:rPr>
          <w:sz w:val="26"/>
          <w:szCs w:val="26"/>
        </w:rPr>
      </w:pPr>
      <w:r>
        <w:rPr>
          <w:b/>
          <w:bCs/>
          <w:sz w:val="26"/>
          <w:szCs w:val="26"/>
        </w:rPr>
        <w:t>(1) Preselecția aplicațiilor pe baza criteriilor de eligibilitate (evaluarea tehnică); Criterii de eligibilitate a aplicațiilor:</w:t>
      </w:r>
    </w:p>
    <w:p w14:paraId="44BC392D">
      <w:pPr>
        <w:pStyle w:val="7"/>
        <w:numPr>
          <w:ilvl w:val="0"/>
          <w:numId w:val="10"/>
        </w:numPr>
        <w:shd w:val="clear" w:color="auto" w:fill="auto"/>
        <w:tabs>
          <w:tab w:val="left" w:pos="606"/>
        </w:tabs>
        <w:ind w:left="567" w:firstLine="426"/>
        <w:jc w:val="both"/>
        <w:rPr>
          <w:sz w:val="26"/>
          <w:szCs w:val="26"/>
        </w:rPr>
      </w:pPr>
      <w:r>
        <w:rPr>
          <w:sz w:val="26"/>
          <w:szCs w:val="26"/>
        </w:rPr>
        <w:t>Sunt cel puțin patru tineri implicați?</w:t>
      </w:r>
    </w:p>
    <w:p w14:paraId="31C052F1">
      <w:pPr>
        <w:pStyle w:val="7"/>
        <w:numPr>
          <w:ilvl w:val="0"/>
          <w:numId w:val="10"/>
        </w:numPr>
        <w:shd w:val="clear" w:color="auto" w:fill="auto"/>
        <w:tabs>
          <w:tab w:val="left" w:pos="645"/>
        </w:tabs>
        <w:ind w:left="567" w:firstLine="426"/>
        <w:jc w:val="both"/>
        <w:rPr>
          <w:sz w:val="26"/>
          <w:szCs w:val="26"/>
        </w:rPr>
      </w:pPr>
      <w:r>
        <w:rPr>
          <w:sz w:val="26"/>
          <w:szCs w:val="26"/>
        </w:rPr>
        <w:t>Grupurile de inițiativă/consiliile de elevi aplicate sunt formate din tineri cu vârsta cuprinsă între 14 și 25 ani din instituțiile de învățământ amplasate pe teritoriul raionului Floreşti?</w:t>
      </w:r>
    </w:p>
    <w:p w14:paraId="15063E62">
      <w:pPr>
        <w:pStyle w:val="7"/>
        <w:numPr>
          <w:ilvl w:val="0"/>
          <w:numId w:val="10"/>
        </w:numPr>
        <w:shd w:val="clear" w:color="auto" w:fill="auto"/>
        <w:tabs>
          <w:tab w:val="left" w:pos="625"/>
        </w:tabs>
        <w:ind w:left="567" w:firstLine="426"/>
        <w:jc w:val="both"/>
        <w:rPr>
          <w:sz w:val="26"/>
          <w:szCs w:val="26"/>
        </w:rPr>
      </w:pPr>
      <w:r>
        <w:rPr>
          <w:sz w:val="26"/>
          <w:szCs w:val="26"/>
        </w:rPr>
        <w:t>Aplicația a fost trimisă înainte de termenul limită (</w:t>
      </w:r>
      <w:r>
        <w:rPr>
          <w:rFonts w:hint="default"/>
          <w:b/>
          <w:bCs/>
          <w:sz w:val="26"/>
          <w:szCs w:val="26"/>
          <w:lang w:val="ro-RO"/>
        </w:rPr>
        <w:t>18 octom</w:t>
      </w:r>
      <w:r>
        <w:rPr>
          <w:b/>
          <w:bCs/>
          <w:sz w:val="26"/>
          <w:szCs w:val="26"/>
        </w:rPr>
        <w:t>brie 2024</w:t>
      </w:r>
      <w:r>
        <w:rPr>
          <w:sz w:val="26"/>
          <w:szCs w:val="26"/>
        </w:rPr>
        <w:t>)?</w:t>
      </w:r>
    </w:p>
    <w:p w14:paraId="5047BDAD">
      <w:pPr>
        <w:pStyle w:val="7"/>
        <w:numPr>
          <w:ilvl w:val="0"/>
          <w:numId w:val="10"/>
        </w:numPr>
        <w:shd w:val="clear" w:color="auto" w:fill="auto"/>
        <w:tabs>
          <w:tab w:val="left" w:pos="625"/>
        </w:tabs>
        <w:ind w:left="567" w:firstLine="425"/>
        <w:jc w:val="both"/>
        <w:rPr>
          <w:sz w:val="26"/>
          <w:szCs w:val="26"/>
        </w:rPr>
      </w:pPr>
      <w:r>
        <w:rPr>
          <w:sz w:val="26"/>
          <w:szCs w:val="26"/>
        </w:rPr>
        <w:t>Sunt clare și complete informațiile primite?</w:t>
      </w:r>
    </w:p>
    <w:p w14:paraId="4D982E70">
      <w:pPr>
        <w:pStyle w:val="7"/>
        <w:shd w:val="clear" w:color="auto" w:fill="auto"/>
        <w:ind w:left="567" w:firstLine="425"/>
        <w:jc w:val="both"/>
        <w:rPr>
          <w:sz w:val="26"/>
          <w:szCs w:val="26"/>
        </w:rPr>
      </w:pPr>
      <w:r>
        <w:rPr>
          <w:sz w:val="26"/>
          <w:szCs w:val="26"/>
        </w:rPr>
        <w:t>Proiectele care nu îndeplinesc unul dintre criteriile de eligibilitate menționate anterior vor fi respinse. Proiectele care îndeplinesc toate criteriile de eligibilitate vor fi acceptate pentru a fi incluse în procesul de selecție. Procesul de selecție a proiectelor este competitiv.</w:t>
      </w:r>
    </w:p>
    <w:p w14:paraId="2098E0C4">
      <w:pPr>
        <w:pStyle w:val="7"/>
        <w:shd w:val="clear" w:color="auto" w:fill="auto"/>
        <w:ind w:left="567" w:firstLine="426"/>
        <w:jc w:val="both"/>
        <w:rPr>
          <w:sz w:val="26"/>
          <w:szCs w:val="26"/>
        </w:rPr>
      </w:pPr>
      <w:r>
        <w:rPr>
          <w:sz w:val="26"/>
          <w:szCs w:val="26"/>
        </w:rPr>
        <w:t>Proiectul trebuie scris cu mare atenție, fiindcă, un proiect prost structurat va fi respins, chiar dacă ideea prezentată este bună.</w:t>
      </w:r>
    </w:p>
    <w:p w14:paraId="5CC2582F">
      <w:pPr>
        <w:rPr>
          <w:rFonts w:ascii="Times New Roman" w:hAnsi="Times New Roman" w:cs="Times New Roman"/>
          <w:b/>
          <w:bCs/>
          <w:sz w:val="26"/>
          <w:szCs w:val="26"/>
        </w:rPr>
      </w:pPr>
      <w:r>
        <w:rPr>
          <w:b/>
          <w:bCs/>
          <w:sz w:val="26"/>
          <w:szCs w:val="26"/>
        </w:rPr>
        <w:br w:type="page"/>
      </w:r>
    </w:p>
    <w:p w14:paraId="646AC07C">
      <w:pPr>
        <w:pStyle w:val="7"/>
        <w:shd w:val="clear" w:color="auto" w:fill="auto"/>
        <w:spacing w:line="338" w:lineRule="auto"/>
        <w:rPr>
          <w:sz w:val="26"/>
          <w:szCs w:val="26"/>
        </w:rPr>
      </w:pPr>
      <w:r>
        <w:rPr>
          <w:b/>
          <w:bCs/>
          <w:sz w:val="26"/>
          <w:szCs w:val="26"/>
        </w:rPr>
        <w:t>(2) Evaluarea propunerii de grant.</w:t>
      </w:r>
    </w:p>
    <w:p w14:paraId="04DF2C5D">
      <w:pPr>
        <w:pStyle w:val="7"/>
        <w:shd w:val="clear" w:color="auto" w:fill="auto"/>
        <w:ind w:left="567" w:firstLine="426"/>
        <w:jc w:val="both"/>
        <w:rPr>
          <w:sz w:val="26"/>
          <w:szCs w:val="26"/>
        </w:rPr>
      </w:pPr>
      <w:r>
        <w:rPr>
          <w:sz w:val="26"/>
          <w:szCs w:val="26"/>
        </w:rPr>
        <w:t>Criteriile de selecție care vor fi folosite pentru departajarea propunerilor de proiecte sunt:</w:t>
      </w:r>
    </w:p>
    <w:p w14:paraId="1B7224B8">
      <w:pPr>
        <w:pStyle w:val="7"/>
        <w:numPr>
          <w:ilvl w:val="0"/>
          <w:numId w:val="11"/>
        </w:numPr>
        <w:shd w:val="clear" w:color="auto" w:fill="auto"/>
        <w:tabs>
          <w:tab w:val="left" w:pos="844"/>
        </w:tabs>
        <w:ind w:left="567" w:firstLine="426"/>
        <w:jc w:val="both"/>
        <w:rPr>
          <w:sz w:val="26"/>
          <w:szCs w:val="26"/>
        </w:rPr>
      </w:pPr>
      <w:r>
        <w:rPr>
          <w:sz w:val="26"/>
          <w:szCs w:val="26"/>
        </w:rPr>
        <w:t>Fezabilitatea ideii de proiect (cât de clară și realistă este ideea);</w:t>
      </w:r>
    </w:p>
    <w:p w14:paraId="6A3EC5A2">
      <w:pPr>
        <w:pStyle w:val="7"/>
        <w:numPr>
          <w:ilvl w:val="0"/>
          <w:numId w:val="11"/>
        </w:numPr>
        <w:shd w:val="clear" w:color="auto" w:fill="auto"/>
        <w:tabs>
          <w:tab w:val="left" w:pos="844"/>
        </w:tabs>
        <w:ind w:left="567" w:firstLine="426"/>
        <w:jc w:val="both"/>
        <w:rPr>
          <w:sz w:val="26"/>
          <w:szCs w:val="26"/>
        </w:rPr>
      </w:pPr>
      <w:r>
        <w:rPr>
          <w:sz w:val="26"/>
          <w:szCs w:val="26"/>
        </w:rPr>
        <w:t>Măsura în care tinerii sunt implicați în inițierea și realizarea proiectului (tinerii sunt cei care iau deciziile; își asumă responsabilitatea pentru implementarea proiectului; rolul adulților);</w:t>
      </w:r>
    </w:p>
    <w:p w14:paraId="155EDA8C">
      <w:pPr>
        <w:pStyle w:val="7"/>
        <w:numPr>
          <w:ilvl w:val="0"/>
          <w:numId w:val="11"/>
        </w:numPr>
        <w:shd w:val="clear" w:color="auto" w:fill="auto"/>
        <w:tabs>
          <w:tab w:val="left" w:pos="844"/>
        </w:tabs>
        <w:ind w:left="567" w:firstLine="426"/>
        <w:jc w:val="both"/>
        <w:rPr>
          <w:sz w:val="26"/>
          <w:szCs w:val="26"/>
        </w:rPr>
      </w:pPr>
      <w:r>
        <w:rPr>
          <w:sz w:val="26"/>
          <w:szCs w:val="26"/>
        </w:rPr>
        <w:t>Raportul cost beneficii (valoarea proiectului raportată la suma solicitată; cât de clar și realist este bugetul);</w:t>
      </w:r>
    </w:p>
    <w:p w14:paraId="2F04E252">
      <w:pPr>
        <w:pStyle w:val="7"/>
        <w:numPr>
          <w:ilvl w:val="0"/>
          <w:numId w:val="11"/>
        </w:numPr>
        <w:shd w:val="clear" w:color="auto" w:fill="auto"/>
        <w:tabs>
          <w:tab w:val="left" w:pos="844"/>
        </w:tabs>
        <w:ind w:left="567" w:firstLine="426"/>
        <w:jc w:val="both"/>
        <w:rPr>
          <w:sz w:val="26"/>
          <w:szCs w:val="26"/>
        </w:rPr>
      </w:pPr>
      <w:r>
        <w:rPr>
          <w:sz w:val="26"/>
          <w:szCs w:val="26"/>
        </w:rPr>
        <w:t>Impactul (beneficiile proiectului pentru tineri și comunitate, schimbările semnificative pe care le va produce proiectul);</w:t>
      </w:r>
    </w:p>
    <w:p w14:paraId="59F4094E">
      <w:pPr>
        <w:pStyle w:val="7"/>
        <w:numPr>
          <w:ilvl w:val="0"/>
          <w:numId w:val="11"/>
        </w:numPr>
        <w:shd w:val="clear" w:color="auto" w:fill="auto"/>
        <w:tabs>
          <w:tab w:val="left" w:pos="844"/>
        </w:tabs>
        <w:ind w:left="567" w:firstLine="426"/>
        <w:jc w:val="both"/>
        <w:rPr>
          <w:sz w:val="26"/>
          <w:szCs w:val="26"/>
        </w:rPr>
      </w:pPr>
      <w:r>
        <w:rPr>
          <w:sz w:val="26"/>
          <w:szCs w:val="26"/>
        </w:rPr>
        <w:t>Parteneriate (numărul și rolul partenerilor, în ce măsură proiectul este capabil să atragă alte resurse);</w:t>
      </w:r>
    </w:p>
    <w:p w14:paraId="1FB867FE">
      <w:pPr>
        <w:pStyle w:val="7"/>
        <w:numPr>
          <w:ilvl w:val="0"/>
          <w:numId w:val="11"/>
        </w:numPr>
        <w:shd w:val="clear" w:color="auto" w:fill="auto"/>
        <w:tabs>
          <w:tab w:val="left" w:pos="844"/>
        </w:tabs>
        <w:ind w:left="567" w:firstLine="426"/>
        <w:jc w:val="both"/>
        <w:rPr>
          <w:sz w:val="26"/>
          <w:szCs w:val="26"/>
        </w:rPr>
      </w:pPr>
      <w:r>
        <w:rPr>
          <w:sz w:val="26"/>
          <w:szCs w:val="26"/>
        </w:rPr>
        <w:t>Originalitatea (creativitatea proiectului, aspectul novator);</w:t>
      </w:r>
    </w:p>
    <w:p w14:paraId="704227A8">
      <w:pPr>
        <w:pStyle w:val="7"/>
        <w:numPr>
          <w:ilvl w:val="0"/>
          <w:numId w:val="11"/>
        </w:numPr>
        <w:shd w:val="clear" w:color="auto" w:fill="auto"/>
        <w:tabs>
          <w:tab w:val="left" w:pos="844"/>
        </w:tabs>
        <w:spacing w:after="40"/>
        <w:ind w:left="567" w:firstLine="426"/>
        <w:jc w:val="both"/>
        <w:rPr>
          <w:sz w:val="26"/>
          <w:szCs w:val="26"/>
        </w:rPr>
      </w:pPr>
      <w:r>
        <w:rPr>
          <w:sz w:val="26"/>
          <w:szCs w:val="26"/>
        </w:rPr>
        <w:t>Contribuția minima garantată în conformitate cu Ghidul de aplicare.</w:t>
      </w:r>
    </w:p>
    <w:p w14:paraId="143DF92A">
      <w:pPr>
        <w:pStyle w:val="7"/>
        <w:shd w:val="clear" w:color="auto" w:fill="auto"/>
        <w:tabs>
          <w:tab w:val="left" w:pos="3582"/>
          <w:tab w:val="left" w:pos="4408"/>
          <w:tab w:val="left" w:pos="6064"/>
        </w:tabs>
        <w:spacing w:after="40"/>
        <w:ind w:left="567" w:firstLine="425"/>
        <w:jc w:val="both"/>
        <w:rPr>
          <w:sz w:val="26"/>
          <w:szCs w:val="26"/>
        </w:rPr>
      </w:pPr>
      <w:r>
        <w:rPr>
          <w:sz w:val="26"/>
          <w:szCs w:val="26"/>
        </w:rPr>
        <w:t>Proiectele vor primi puncte (de la 1 la 100) și conform punctajului total cumulat pe fiecare din cele șase criterii de selecție menționate mai sus, vor fi finanțate în ordine descrescătoare până la limita epuizării mijloacele financiare disponibile în Programul de granturi mici la această rundă.</w:t>
      </w:r>
    </w:p>
    <w:p w14:paraId="618A3743">
      <w:pPr>
        <w:pStyle w:val="19"/>
        <w:keepNext/>
        <w:keepLines/>
        <w:numPr>
          <w:ilvl w:val="0"/>
          <w:numId w:val="9"/>
        </w:numPr>
        <w:shd w:val="clear" w:color="auto" w:fill="auto"/>
        <w:tabs>
          <w:tab w:val="left" w:pos="956"/>
        </w:tabs>
        <w:ind w:left="567" w:firstLine="426"/>
        <w:jc w:val="both"/>
        <w:rPr>
          <w:sz w:val="26"/>
          <w:szCs w:val="26"/>
        </w:rPr>
      </w:pPr>
      <w:bookmarkStart w:id="28" w:name="bookmark36"/>
      <w:bookmarkStart w:id="29" w:name="bookmark37"/>
      <w:r>
        <w:rPr>
          <w:sz w:val="26"/>
          <w:szCs w:val="26"/>
        </w:rPr>
        <w:t>Informarea solicitanților</w:t>
      </w:r>
      <w:bookmarkEnd w:id="28"/>
      <w:bookmarkEnd w:id="29"/>
    </w:p>
    <w:p w14:paraId="335678BE">
      <w:pPr>
        <w:pStyle w:val="7"/>
        <w:shd w:val="clear" w:color="auto" w:fill="auto"/>
        <w:ind w:left="567" w:firstLine="426"/>
        <w:jc w:val="both"/>
        <w:rPr>
          <w:sz w:val="26"/>
          <w:szCs w:val="26"/>
        </w:rPr>
      </w:pPr>
      <w:r>
        <w:rPr>
          <w:sz w:val="26"/>
          <w:szCs w:val="26"/>
        </w:rPr>
        <w:t xml:space="preserve">Pe parcursul procesului de selecție a proiectelor, aplicanții vor primi mai multe tipuri de informații. În ziua următoare după depunerea Formularului de aplicare, aplicantul va primi un mesaj electronic care confirmă recepționarea dosarului. Mesajul sau recipisa va conține informații despre: numele grupului de inițiativă/consiliului local de tineret, titlul proiectului, data prezentării și numărul de înregistrare a aplicației. În cazul recepționării aplicației prin poștă, liderul și membrii grupului de inițiativă/consiliului local de tineret vor primi un mesaj prin intermediul poștei electronice prin care vor fi informați că aplicația a fost recepționată și înregistrată. Membrii grupurilor de inițiativă și membrii consiliilor locale de tineret sunt încurajați să se abțină de la apelurile telefonice pentru a verifica dacă aplicația a ajuns. </w:t>
      </w:r>
    </w:p>
    <w:p w14:paraId="0C48BE0B">
      <w:pPr>
        <w:pStyle w:val="7"/>
        <w:shd w:val="clear" w:color="auto" w:fill="auto"/>
        <w:ind w:left="567" w:firstLine="426"/>
        <w:jc w:val="both"/>
        <w:rPr>
          <w:rFonts w:hint="default"/>
          <w:b/>
          <w:bCs/>
          <w:color w:val="002060"/>
          <w:sz w:val="26"/>
          <w:szCs w:val="26"/>
          <w:lang w:val="ro-RO"/>
        </w:rPr>
      </w:pPr>
      <w:r>
        <w:rPr>
          <w:sz w:val="26"/>
          <w:szCs w:val="26"/>
        </w:rPr>
        <w:t>De asemenea, aplicanții pot vedea lista proiectelor primite pe pagina</w:t>
      </w:r>
      <w:r>
        <w:rPr>
          <w:rFonts w:hint="default"/>
          <w:sz w:val="26"/>
          <w:szCs w:val="26"/>
          <w:lang w:val="ro-RO"/>
        </w:rPr>
        <w:t xml:space="preserve"> web:</w:t>
      </w:r>
      <w:r>
        <w:rPr>
          <w:sz w:val="26"/>
          <w:szCs w:val="26"/>
        </w:rPr>
        <w:t xml:space="preserve"> </w:t>
      </w:r>
      <w:r>
        <w:rPr>
          <w:rFonts w:hint="default"/>
          <w:b/>
          <w:bCs/>
          <w:sz w:val="26"/>
          <w:szCs w:val="26"/>
          <w:lang w:val="ro-RO"/>
        </w:rPr>
        <w:t>floresti.educ.md</w:t>
      </w:r>
    </w:p>
    <w:p w14:paraId="75FE17F3">
      <w:pPr>
        <w:pStyle w:val="7"/>
        <w:shd w:val="clear" w:color="auto" w:fill="auto"/>
        <w:ind w:left="567" w:firstLine="426"/>
        <w:jc w:val="both"/>
        <w:rPr>
          <w:sz w:val="26"/>
          <w:szCs w:val="26"/>
        </w:rPr>
      </w:pPr>
    </w:p>
    <w:p w14:paraId="6D5D7738">
      <w:pPr>
        <w:pStyle w:val="7"/>
        <w:shd w:val="clear" w:color="auto" w:fill="auto"/>
        <w:ind w:left="567" w:firstLine="426"/>
        <w:jc w:val="both"/>
        <w:rPr>
          <w:sz w:val="26"/>
          <w:szCs w:val="26"/>
        </w:rPr>
      </w:pPr>
      <w:r>
        <w:rPr>
          <w:sz w:val="26"/>
          <w:szCs w:val="26"/>
        </w:rPr>
        <w:t xml:space="preserve">Rezultatele selecției vor fi comunicate prin telefon și prin poșta electronică. Aveți de asemenea posibilitatea de a verifica rezultatele pe pagina web: </w:t>
      </w:r>
      <w:r>
        <w:rPr>
          <w:rFonts w:hint="default"/>
          <w:b/>
          <w:bCs/>
          <w:sz w:val="26"/>
          <w:szCs w:val="26"/>
          <w:lang w:val="ro-RO"/>
        </w:rPr>
        <w:t>floresti.educ.md</w:t>
      </w:r>
    </w:p>
    <w:p w14:paraId="23093433">
      <w:pPr>
        <w:pStyle w:val="7"/>
        <w:shd w:val="clear" w:color="auto" w:fill="auto"/>
        <w:ind w:left="567" w:firstLine="426"/>
        <w:jc w:val="both"/>
        <w:rPr>
          <w:sz w:val="26"/>
          <w:szCs w:val="26"/>
        </w:rPr>
      </w:pPr>
      <w:r>
        <w:rPr>
          <w:sz w:val="26"/>
          <w:szCs w:val="26"/>
        </w:rPr>
        <w:t>La etapa intermediară a procesului de selecție, după necesitate, aplicanții vor fi contactați pentru realizarea interviurilor clarificatoare, de aceea este foarte important să prezentați informații de contact precise. Proiectele ale căror membri ai grupurilor de inițiativă/consiliilor locale de tineret nu vor fi capabili să ofere informația suplimentară la timp, riscă să fie respinse la această etapă.</w:t>
      </w:r>
    </w:p>
    <w:p w14:paraId="0366F3BC">
      <w:pPr>
        <w:pStyle w:val="7"/>
        <w:shd w:val="clear" w:color="auto" w:fill="auto"/>
        <w:ind w:left="567" w:firstLine="426"/>
        <w:jc w:val="both"/>
        <w:rPr>
          <w:sz w:val="26"/>
          <w:szCs w:val="26"/>
        </w:rPr>
      </w:pPr>
      <w:r>
        <w:rPr>
          <w:sz w:val="26"/>
          <w:szCs w:val="26"/>
        </w:rPr>
        <w:t>Decizia de selecție a comisiei de a nu acorda finanțare unor idei de proiecte este definitivă. Respectiv, aceștia nu vor oferi motivele neselectării anumitor proiecte.</w:t>
      </w:r>
    </w:p>
    <w:p w14:paraId="2DAFB172">
      <w:pPr>
        <w:pStyle w:val="7"/>
        <w:shd w:val="clear" w:color="auto" w:fill="auto"/>
        <w:ind w:left="567" w:firstLine="426"/>
        <w:jc w:val="both"/>
        <w:rPr>
          <w:sz w:val="26"/>
          <w:szCs w:val="26"/>
        </w:rPr>
      </w:pPr>
    </w:p>
    <w:p w14:paraId="6314C23F">
      <w:pPr>
        <w:pStyle w:val="7"/>
        <w:shd w:val="clear" w:color="auto" w:fill="auto"/>
        <w:ind w:left="567" w:firstLine="426"/>
        <w:jc w:val="center"/>
        <w:rPr>
          <w:sz w:val="26"/>
          <w:szCs w:val="26"/>
        </w:rPr>
      </w:pPr>
      <w:r>
        <w:rPr>
          <w:b/>
          <w:bCs/>
          <w:sz w:val="26"/>
          <w:szCs w:val="26"/>
        </w:rPr>
        <w:t>V. MANAGEMENTUL PROIECTELOR</w:t>
      </w:r>
    </w:p>
    <w:p w14:paraId="269AD85E">
      <w:pPr>
        <w:pStyle w:val="19"/>
        <w:keepNext/>
        <w:keepLines/>
        <w:numPr>
          <w:ilvl w:val="0"/>
          <w:numId w:val="12"/>
        </w:numPr>
        <w:shd w:val="clear" w:color="auto" w:fill="auto"/>
        <w:tabs>
          <w:tab w:val="left" w:pos="562"/>
        </w:tabs>
        <w:ind w:left="567" w:firstLine="426"/>
        <w:rPr>
          <w:sz w:val="26"/>
          <w:szCs w:val="26"/>
        </w:rPr>
      </w:pPr>
      <w:bookmarkStart w:id="30" w:name="bookmark41"/>
      <w:bookmarkStart w:id="31" w:name="bookmark40"/>
      <w:r>
        <w:rPr>
          <w:sz w:val="26"/>
          <w:szCs w:val="26"/>
        </w:rPr>
        <w:t>Procedura de contractare</w:t>
      </w:r>
      <w:bookmarkEnd w:id="30"/>
      <w:bookmarkEnd w:id="31"/>
    </w:p>
    <w:p w14:paraId="5AE6475B">
      <w:pPr>
        <w:pStyle w:val="7"/>
        <w:shd w:val="clear" w:color="auto" w:fill="auto"/>
        <w:ind w:left="567" w:firstLine="426"/>
        <w:jc w:val="both"/>
        <w:rPr>
          <w:sz w:val="26"/>
          <w:szCs w:val="26"/>
        </w:rPr>
      </w:pPr>
      <w:r>
        <w:rPr>
          <w:sz w:val="26"/>
          <w:szCs w:val="26"/>
        </w:rPr>
        <w:t>Un acord de colaborare standard va include propunerea de proiect finală aprobată, bugetul aprobat, lista de rezultate și calendarul efectuării procurărilor. După semnare, acordul de colaborare devine obligatoriu din punct de vedere juridic între Programul de granturi mici și grupul de inițiativă al tinerilor/consiliul local de tineret (beneficiar) a cărui proiect a fost selectat pentru finanțare.</w:t>
      </w:r>
    </w:p>
    <w:p w14:paraId="086084AE">
      <w:pPr>
        <w:pStyle w:val="7"/>
        <w:shd w:val="clear" w:color="auto" w:fill="auto"/>
        <w:ind w:left="567" w:firstLine="426"/>
        <w:jc w:val="both"/>
        <w:rPr>
          <w:sz w:val="26"/>
          <w:szCs w:val="26"/>
        </w:rPr>
      </w:pPr>
      <w:r>
        <w:rPr>
          <w:sz w:val="26"/>
          <w:szCs w:val="26"/>
        </w:rPr>
        <w:t>Prin semnarea acordului de colaborare, beneficiarul acceptă termenii și condițiile în care va primi finanțarea și se angajează să implementeze pe propria răspundere proiectul pentru care primește finanțare.</w:t>
      </w:r>
    </w:p>
    <w:p w14:paraId="3A53EA97">
      <w:pPr>
        <w:pStyle w:val="7"/>
        <w:shd w:val="clear" w:color="auto" w:fill="auto"/>
        <w:ind w:left="567" w:firstLine="426"/>
        <w:jc w:val="both"/>
        <w:rPr>
          <w:sz w:val="26"/>
          <w:szCs w:val="26"/>
        </w:rPr>
      </w:pPr>
      <w:r>
        <w:rPr>
          <w:sz w:val="26"/>
          <w:szCs w:val="26"/>
        </w:rPr>
        <w:t>În cazul în care proiectul a fost finanțat, solicitantul este invitat să semneze acordul de colaborare în două exemplare în original, în limba română.</w:t>
      </w:r>
    </w:p>
    <w:p w14:paraId="5EC43A66">
      <w:pPr>
        <w:pStyle w:val="7"/>
        <w:shd w:val="clear" w:color="auto" w:fill="auto"/>
        <w:spacing w:after="240"/>
        <w:ind w:left="567" w:firstLine="426"/>
        <w:jc w:val="both"/>
        <w:rPr>
          <w:sz w:val="26"/>
          <w:szCs w:val="26"/>
        </w:rPr>
      </w:pPr>
      <w:r>
        <w:rPr>
          <w:sz w:val="26"/>
          <w:szCs w:val="26"/>
        </w:rPr>
        <w:t>Odată ce acordul de colaborare este semnat, acesta nu poate fi modificat fără aprobarea prealabilă în scris din partea Programului raional de granturi mici pentru inițiative comunitare ale tinerilor.</w:t>
      </w:r>
    </w:p>
    <w:p w14:paraId="78FBAA46">
      <w:pPr>
        <w:pStyle w:val="19"/>
        <w:keepNext/>
        <w:keepLines/>
        <w:numPr>
          <w:ilvl w:val="0"/>
          <w:numId w:val="12"/>
        </w:numPr>
        <w:shd w:val="clear" w:color="auto" w:fill="auto"/>
        <w:tabs>
          <w:tab w:val="left" w:pos="562"/>
        </w:tabs>
        <w:ind w:left="567" w:firstLine="426"/>
        <w:jc w:val="both"/>
        <w:rPr>
          <w:sz w:val="26"/>
          <w:szCs w:val="26"/>
        </w:rPr>
      </w:pPr>
      <w:bookmarkStart w:id="32" w:name="bookmark42"/>
      <w:bookmarkStart w:id="33" w:name="bookmark43"/>
      <w:r>
        <w:rPr>
          <w:sz w:val="26"/>
          <w:szCs w:val="26"/>
        </w:rPr>
        <w:t>Procedura de decontare</w:t>
      </w:r>
      <w:bookmarkEnd w:id="32"/>
      <w:bookmarkEnd w:id="33"/>
    </w:p>
    <w:p w14:paraId="5BA55297">
      <w:pPr>
        <w:pStyle w:val="7"/>
        <w:shd w:val="clear" w:color="auto" w:fill="auto"/>
        <w:ind w:left="567" w:firstLine="426"/>
        <w:jc w:val="both"/>
        <w:rPr>
          <w:sz w:val="26"/>
          <w:szCs w:val="26"/>
        </w:rPr>
      </w:pPr>
      <w:r>
        <w:rPr>
          <w:sz w:val="26"/>
          <w:szCs w:val="26"/>
        </w:rPr>
        <w:t>Responsabil de efectuarea cheltuielilor prevăzute în acordul de colaborare cu beneficiarul finanțării este Contabilitatea DGECTS Floreşti.</w:t>
      </w:r>
    </w:p>
    <w:p w14:paraId="11DC4B7A">
      <w:pPr>
        <w:pStyle w:val="7"/>
        <w:shd w:val="clear" w:color="auto" w:fill="auto"/>
        <w:spacing w:after="240"/>
        <w:ind w:left="567" w:firstLine="426"/>
        <w:jc w:val="both"/>
        <w:rPr>
          <w:sz w:val="26"/>
          <w:szCs w:val="26"/>
        </w:rPr>
      </w:pPr>
      <w:r>
        <w:rPr>
          <w:sz w:val="26"/>
          <w:szCs w:val="26"/>
        </w:rPr>
        <w:t>Beneficiarul finanțării (membrii grupului de inițiativă/consiliului local de tineret) pot identifica singuri sau cu ajutorul reprezentantului DGETS furnizorii de bunuri materiale și prestatorii de servicii prevăzute în limita bugetului aprobat al proiectului. Pentru prevenirea situațiilor care pot duce la complicații de evidență contabilă, beneficiarii sunt obligați să coordoneze în prealabil cu reprezentanții DGETS Floreşti alegerea finală a furnizorilor de servicii și bunuri. Decontările pentru bunuri materiale și servicii se efectuează în dependență de tipul acestora de către Direcția Educaţie, Cultură, Tineret și Sport Floreşti după coordonarea prealabilă cu echipa managerială a programului de granturi mici, după care aceste bunuri, în dependență de situație, sunt ridicate de la furnizor și livrate în termeni rezonabili beneficiarului finanțării.</w:t>
      </w:r>
    </w:p>
    <w:p w14:paraId="599F0A09">
      <w:pPr>
        <w:ind w:left="567" w:firstLine="426"/>
        <w:jc w:val="right"/>
        <w:rPr>
          <w:sz w:val="26"/>
          <w:szCs w:val="26"/>
        </w:rPr>
      </w:pPr>
    </w:p>
    <w:p w14:paraId="4D6C8A41">
      <w:pPr>
        <w:ind w:left="567" w:firstLine="426"/>
        <w:jc w:val="right"/>
        <w:rPr>
          <w:sz w:val="26"/>
          <w:szCs w:val="26"/>
        </w:rPr>
      </w:pPr>
    </w:p>
    <w:p w14:paraId="57EFD5D2">
      <w:pPr>
        <w:pStyle w:val="19"/>
        <w:keepNext/>
        <w:keepLines/>
        <w:numPr>
          <w:ilvl w:val="0"/>
          <w:numId w:val="12"/>
        </w:numPr>
        <w:shd w:val="clear" w:color="auto" w:fill="auto"/>
        <w:tabs>
          <w:tab w:val="left" w:pos="543"/>
        </w:tabs>
        <w:ind w:left="567" w:firstLine="426"/>
        <w:rPr>
          <w:sz w:val="26"/>
          <w:szCs w:val="26"/>
        </w:rPr>
      </w:pPr>
      <w:bookmarkStart w:id="34" w:name="bookmark44"/>
      <w:bookmarkStart w:id="35" w:name="bookmark45"/>
      <w:r>
        <w:rPr>
          <w:sz w:val="26"/>
          <w:szCs w:val="26"/>
          <w:lang w:val="en-US" w:eastAsia="en-US"/>
        </w:rPr>
        <w:t xml:space="preserve"> Realizarea proiectului</w:t>
      </w:r>
      <w:bookmarkEnd w:id="34"/>
      <w:bookmarkEnd w:id="35"/>
    </w:p>
    <w:p w14:paraId="6484EB52">
      <w:pPr>
        <w:pStyle w:val="7"/>
        <w:shd w:val="clear" w:color="auto" w:fill="auto"/>
        <w:ind w:left="567" w:firstLine="426"/>
        <w:jc w:val="both"/>
        <w:rPr>
          <w:sz w:val="26"/>
          <w:szCs w:val="26"/>
        </w:rPr>
      </w:pPr>
      <w:r>
        <w:rPr>
          <w:sz w:val="26"/>
          <w:szCs w:val="26"/>
          <w:lang w:val="en-US" w:eastAsia="en-US"/>
        </w:rPr>
        <w:t xml:space="preserve">Pe parcursul </w:t>
      </w:r>
      <w:r>
        <w:rPr>
          <w:sz w:val="26"/>
          <w:szCs w:val="26"/>
        </w:rPr>
        <w:t xml:space="preserve">realizării </w:t>
      </w:r>
      <w:r>
        <w:rPr>
          <w:sz w:val="26"/>
          <w:szCs w:val="26"/>
          <w:lang w:val="en-US" w:eastAsia="en-US"/>
        </w:rPr>
        <w:t xml:space="preserve">proiectului, beneficiarul este obligat </w:t>
      </w:r>
      <w:r>
        <w:rPr>
          <w:sz w:val="26"/>
          <w:szCs w:val="26"/>
        </w:rPr>
        <w:t xml:space="preserve">să </w:t>
      </w:r>
      <w:r>
        <w:rPr>
          <w:sz w:val="26"/>
          <w:szCs w:val="26"/>
          <w:lang w:val="en-US" w:eastAsia="en-US"/>
        </w:rPr>
        <w:t xml:space="preserve">informeze Programul de granturi mici (prin telefon sau e-mail) despre toate evenimentele importante, care pot </w:t>
      </w:r>
      <w:r>
        <w:rPr>
          <w:sz w:val="26"/>
          <w:szCs w:val="26"/>
        </w:rPr>
        <w:t xml:space="preserve">influența </w:t>
      </w:r>
      <w:r>
        <w:rPr>
          <w:sz w:val="26"/>
          <w:szCs w:val="26"/>
          <w:lang w:val="en-US" w:eastAsia="en-US"/>
        </w:rPr>
        <w:t>pozitiv sau negativ realizarea proiectului.</w:t>
      </w:r>
    </w:p>
    <w:p w14:paraId="72E65635">
      <w:pPr>
        <w:pStyle w:val="7"/>
        <w:shd w:val="clear" w:color="auto" w:fill="auto"/>
        <w:ind w:left="567" w:firstLine="426"/>
        <w:jc w:val="both"/>
        <w:rPr>
          <w:sz w:val="26"/>
          <w:szCs w:val="26"/>
        </w:rPr>
      </w:pPr>
      <w:r>
        <w:rPr>
          <w:b/>
          <w:bCs/>
          <w:sz w:val="26"/>
          <w:szCs w:val="26"/>
          <w:lang w:val="en-US" w:eastAsia="en-US"/>
        </w:rPr>
        <w:t xml:space="preserve">Toate </w:t>
      </w:r>
      <w:r>
        <w:rPr>
          <w:b/>
          <w:bCs/>
          <w:sz w:val="26"/>
          <w:szCs w:val="26"/>
        </w:rPr>
        <w:t xml:space="preserve">publicațiile </w:t>
      </w:r>
      <w:r>
        <w:rPr>
          <w:sz w:val="26"/>
          <w:szCs w:val="26"/>
        </w:rPr>
        <w:t xml:space="preserve">(broșuri, </w:t>
      </w:r>
      <w:r>
        <w:rPr>
          <w:sz w:val="26"/>
          <w:szCs w:val="26"/>
          <w:lang w:val="en-US" w:eastAsia="en-US"/>
        </w:rPr>
        <w:t xml:space="preserve">ghiduri, pliante, postere, panouri, bannere, articole </w:t>
      </w:r>
      <w:r>
        <w:rPr>
          <w:sz w:val="26"/>
          <w:szCs w:val="26"/>
        </w:rPr>
        <w:t xml:space="preserve">în presă) </w:t>
      </w:r>
      <w:r>
        <w:rPr>
          <w:sz w:val="26"/>
          <w:szCs w:val="26"/>
          <w:lang w:val="en-US" w:eastAsia="en-US"/>
        </w:rPr>
        <w:t xml:space="preserve">trebuie </w:t>
      </w:r>
      <w:r>
        <w:rPr>
          <w:sz w:val="26"/>
          <w:szCs w:val="26"/>
        </w:rPr>
        <w:t xml:space="preserve">în </w:t>
      </w:r>
      <w:r>
        <w:rPr>
          <w:sz w:val="26"/>
          <w:szCs w:val="26"/>
          <w:lang w:val="en-US" w:eastAsia="en-US"/>
        </w:rPr>
        <w:t xml:space="preserve">mod obligatoriu </w:t>
      </w:r>
      <w:r>
        <w:rPr>
          <w:sz w:val="26"/>
          <w:szCs w:val="26"/>
        </w:rPr>
        <w:t xml:space="preserve">să </w:t>
      </w:r>
      <w:r>
        <w:rPr>
          <w:sz w:val="26"/>
          <w:szCs w:val="26"/>
          <w:lang w:val="en-US" w:eastAsia="en-US"/>
        </w:rPr>
        <w:t xml:space="preserve">fie consultate cu membrii Programului de granturi mici </w:t>
      </w:r>
      <w:r>
        <w:rPr>
          <w:sz w:val="26"/>
          <w:szCs w:val="26"/>
        </w:rPr>
        <w:t xml:space="preserve">înainte </w:t>
      </w:r>
      <w:r>
        <w:rPr>
          <w:sz w:val="26"/>
          <w:szCs w:val="26"/>
          <w:lang w:val="en-US" w:eastAsia="en-US"/>
        </w:rPr>
        <w:t xml:space="preserve">de a fi </w:t>
      </w:r>
      <w:r>
        <w:rPr>
          <w:sz w:val="26"/>
          <w:szCs w:val="26"/>
        </w:rPr>
        <w:t xml:space="preserve">tipărite </w:t>
      </w:r>
      <w:r>
        <w:rPr>
          <w:sz w:val="26"/>
          <w:szCs w:val="26"/>
          <w:lang w:val="en-US" w:eastAsia="en-US"/>
        </w:rPr>
        <w:t>sau difuzate.</w:t>
      </w:r>
    </w:p>
    <w:p w14:paraId="061AE703">
      <w:pPr>
        <w:pStyle w:val="7"/>
        <w:shd w:val="clear" w:color="auto" w:fill="auto"/>
        <w:ind w:left="567" w:firstLine="426"/>
        <w:jc w:val="both"/>
        <w:rPr>
          <w:sz w:val="26"/>
          <w:szCs w:val="26"/>
        </w:rPr>
      </w:pPr>
      <w:r>
        <w:rPr>
          <w:sz w:val="26"/>
          <w:szCs w:val="26"/>
          <w:lang w:val="en-US" w:eastAsia="en-US"/>
        </w:rPr>
        <w:t xml:space="preserve">Programul raional de granturi mici pentru inițiative comunitare ale tinerilor </w:t>
      </w:r>
      <w:r>
        <w:rPr>
          <w:sz w:val="26"/>
          <w:szCs w:val="26"/>
        </w:rPr>
        <w:t xml:space="preserve">își rezervă în </w:t>
      </w:r>
      <w:r>
        <w:rPr>
          <w:sz w:val="26"/>
          <w:szCs w:val="26"/>
          <w:lang w:val="en-US" w:eastAsia="en-US"/>
        </w:rPr>
        <w:t xml:space="preserve">mod expres dreptul, de a face </w:t>
      </w:r>
      <w:r>
        <w:rPr>
          <w:sz w:val="26"/>
          <w:szCs w:val="26"/>
        </w:rPr>
        <w:t xml:space="preserve">verificări, atât în </w:t>
      </w:r>
      <w:r>
        <w:rPr>
          <w:sz w:val="26"/>
          <w:szCs w:val="26"/>
          <w:lang w:val="en-US" w:eastAsia="en-US"/>
        </w:rPr>
        <w:t xml:space="preserve">perioada </w:t>
      </w:r>
      <w:r>
        <w:rPr>
          <w:sz w:val="26"/>
          <w:szCs w:val="26"/>
        </w:rPr>
        <w:t xml:space="preserve">derulării </w:t>
      </w:r>
      <w:r>
        <w:rPr>
          <w:sz w:val="26"/>
          <w:szCs w:val="26"/>
          <w:lang w:val="en-US" w:eastAsia="en-US"/>
        </w:rPr>
        <w:t xml:space="preserve">acordului de </w:t>
      </w:r>
      <w:r>
        <w:rPr>
          <w:sz w:val="26"/>
          <w:szCs w:val="26"/>
        </w:rPr>
        <w:t xml:space="preserve">finanțare, cât și </w:t>
      </w:r>
      <w:r>
        <w:rPr>
          <w:sz w:val="26"/>
          <w:szCs w:val="26"/>
          <w:lang w:val="en-US" w:eastAsia="en-US"/>
        </w:rPr>
        <w:t xml:space="preserve">ulterior </w:t>
      </w:r>
      <w:r>
        <w:rPr>
          <w:sz w:val="26"/>
          <w:szCs w:val="26"/>
        </w:rPr>
        <w:t xml:space="preserve">validării </w:t>
      </w:r>
      <w:r>
        <w:rPr>
          <w:sz w:val="26"/>
          <w:szCs w:val="26"/>
          <w:lang w:val="en-US" w:eastAsia="en-US"/>
        </w:rPr>
        <w:t xml:space="preserve">raportului final, </w:t>
      </w:r>
      <w:r>
        <w:rPr>
          <w:sz w:val="26"/>
          <w:szCs w:val="26"/>
        </w:rPr>
        <w:t xml:space="preserve">putând </w:t>
      </w:r>
      <w:r>
        <w:rPr>
          <w:sz w:val="26"/>
          <w:szCs w:val="26"/>
          <w:lang w:val="en-US" w:eastAsia="en-US"/>
        </w:rPr>
        <w:t xml:space="preserve">solicita orice document sau </w:t>
      </w:r>
      <w:r>
        <w:rPr>
          <w:sz w:val="26"/>
          <w:szCs w:val="26"/>
        </w:rPr>
        <w:t xml:space="preserve">informație utilă, în </w:t>
      </w:r>
      <w:r>
        <w:rPr>
          <w:sz w:val="26"/>
          <w:szCs w:val="26"/>
          <w:lang w:val="en-US" w:eastAsia="en-US"/>
        </w:rPr>
        <w:t xml:space="preserve">orice format </w:t>
      </w:r>
      <w:r>
        <w:rPr>
          <w:sz w:val="26"/>
          <w:szCs w:val="26"/>
        </w:rPr>
        <w:t xml:space="preserve">consideră </w:t>
      </w:r>
      <w:r>
        <w:rPr>
          <w:sz w:val="26"/>
          <w:szCs w:val="26"/>
          <w:lang w:val="en-US" w:eastAsia="en-US"/>
        </w:rPr>
        <w:t xml:space="preserve">a fi necesare (original, copie </w:t>
      </w:r>
      <w:r>
        <w:rPr>
          <w:sz w:val="26"/>
          <w:szCs w:val="26"/>
        </w:rPr>
        <w:t xml:space="preserve">legalizată, </w:t>
      </w:r>
      <w:r>
        <w:rPr>
          <w:sz w:val="26"/>
          <w:szCs w:val="26"/>
          <w:lang w:val="en-US" w:eastAsia="en-US"/>
        </w:rPr>
        <w:t xml:space="preserve">etc). </w:t>
      </w:r>
      <w:r>
        <w:rPr>
          <w:sz w:val="26"/>
          <w:szCs w:val="26"/>
        </w:rPr>
        <w:t xml:space="preserve">În </w:t>
      </w:r>
      <w:r>
        <w:rPr>
          <w:sz w:val="26"/>
          <w:szCs w:val="26"/>
          <w:lang w:val="en-US" w:eastAsia="en-US"/>
        </w:rPr>
        <w:t xml:space="preserve">acest sens, responsabilul de proiect </w:t>
      </w:r>
      <w:r>
        <w:rPr>
          <w:sz w:val="26"/>
          <w:szCs w:val="26"/>
        </w:rPr>
        <w:t xml:space="preserve">solicită, </w:t>
      </w:r>
      <w:r>
        <w:rPr>
          <w:sz w:val="26"/>
          <w:szCs w:val="26"/>
          <w:lang w:val="en-US" w:eastAsia="en-US"/>
        </w:rPr>
        <w:t xml:space="preserve">iar beneficiarul este obligat </w:t>
      </w:r>
      <w:r>
        <w:rPr>
          <w:sz w:val="26"/>
          <w:szCs w:val="26"/>
        </w:rPr>
        <w:t xml:space="preserve">să pună </w:t>
      </w:r>
      <w:r>
        <w:rPr>
          <w:sz w:val="26"/>
          <w:szCs w:val="26"/>
          <w:lang w:val="en-US" w:eastAsia="en-US"/>
        </w:rPr>
        <w:t xml:space="preserve">la </w:t>
      </w:r>
      <w:r>
        <w:rPr>
          <w:sz w:val="26"/>
          <w:szCs w:val="26"/>
        </w:rPr>
        <w:t xml:space="preserve">dispoziția </w:t>
      </w:r>
      <w:r>
        <w:rPr>
          <w:sz w:val="26"/>
          <w:szCs w:val="26"/>
          <w:lang w:val="en-US" w:eastAsia="en-US"/>
        </w:rPr>
        <w:t xml:space="preserve">acestuia, </w:t>
      </w:r>
      <w:r>
        <w:rPr>
          <w:sz w:val="26"/>
          <w:szCs w:val="26"/>
        </w:rPr>
        <w:t xml:space="preserve">în </w:t>
      </w:r>
      <w:r>
        <w:rPr>
          <w:sz w:val="26"/>
          <w:szCs w:val="26"/>
          <w:lang w:val="en-US" w:eastAsia="en-US"/>
        </w:rPr>
        <w:t xml:space="preserve">termen de maxim </w:t>
      </w:r>
      <w:r>
        <w:rPr>
          <w:sz w:val="26"/>
          <w:szCs w:val="26"/>
          <w:lang w:val="en-US" w:eastAsia="ru-RU"/>
        </w:rPr>
        <w:t xml:space="preserve">10 </w:t>
      </w:r>
      <w:r>
        <w:rPr>
          <w:sz w:val="26"/>
          <w:szCs w:val="26"/>
          <w:lang w:val="en-US" w:eastAsia="en-US"/>
        </w:rPr>
        <w:t xml:space="preserve">zile, orice alte documente necesare pentru realizarea proiectului. Orice </w:t>
      </w:r>
      <w:r>
        <w:rPr>
          <w:sz w:val="26"/>
          <w:szCs w:val="26"/>
        </w:rPr>
        <w:t xml:space="preserve">modificări </w:t>
      </w:r>
      <w:r>
        <w:rPr>
          <w:sz w:val="26"/>
          <w:szCs w:val="26"/>
          <w:lang w:val="en-US" w:eastAsia="en-US"/>
        </w:rPr>
        <w:t xml:space="preserve">intervenite </w:t>
      </w:r>
      <w:r>
        <w:rPr>
          <w:sz w:val="26"/>
          <w:szCs w:val="26"/>
        </w:rPr>
        <w:t xml:space="preserve">în </w:t>
      </w:r>
      <w:r>
        <w:rPr>
          <w:sz w:val="26"/>
          <w:szCs w:val="26"/>
          <w:lang w:val="en-US" w:eastAsia="en-US"/>
        </w:rPr>
        <w:t xml:space="preserve">derularea unui proiect </w:t>
      </w:r>
      <w:r>
        <w:rPr>
          <w:sz w:val="26"/>
          <w:szCs w:val="26"/>
        </w:rPr>
        <w:t xml:space="preserve">în </w:t>
      </w:r>
      <w:r>
        <w:rPr>
          <w:sz w:val="26"/>
          <w:szCs w:val="26"/>
          <w:lang w:val="en-US" w:eastAsia="en-US"/>
        </w:rPr>
        <w:t xml:space="preserve">raport cu planul de </w:t>
      </w:r>
      <w:r>
        <w:rPr>
          <w:sz w:val="26"/>
          <w:szCs w:val="26"/>
        </w:rPr>
        <w:t xml:space="preserve">activități, </w:t>
      </w:r>
      <w:r>
        <w:rPr>
          <w:sz w:val="26"/>
          <w:szCs w:val="26"/>
          <w:lang w:val="en-US" w:eastAsia="en-US"/>
        </w:rPr>
        <w:t xml:space="preserve">trebuie coordonate </w:t>
      </w:r>
      <w:r>
        <w:rPr>
          <w:sz w:val="26"/>
          <w:szCs w:val="26"/>
        </w:rPr>
        <w:t xml:space="preserve">și </w:t>
      </w:r>
      <w:r>
        <w:rPr>
          <w:sz w:val="26"/>
          <w:szCs w:val="26"/>
          <w:lang w:val="en-US" w:eastAsia="en-US"/>
        </w:rPr>
        <w:t xml:space="preserve">argumentate prin intermediul unei </w:t>
      </w:r>
      <w:r>
        <w:rPr>
          <w:sz w:val="26"/>
          <w:szCs w:val="26"/>
        </w:rPr>
        <w:t>scrisori adresate Programului raional de granturi mici pentru inițiative comunitare ale tinerilor, prin care se solicită aprobarea modificărilor propuse. Persoanele implicate în implementarea proiectului au obligația de a lua toate măsurile necesare pentru a evita situațiile de natură să determine apariția unui conflict de interese, precum și a situațiilor în care există legături între beneficiar și ofertanții acestuia.</w:t>
      </w:r>
    </w:p>
    <w:p w14:paraId="67536703">
      <w:pPr>
        <w:pStyle w:val="19"/>
        <w:keepNext/>
        <w:keepLines/>
        <w:numPr>
          <w:ilvl w:val="0"/>
          <w:numId w:val="12"/>
        </w:numPr>
        <w:shd w:val="clear" w:color="auto" w:fill="auto"/>
        <w:tabs>
          <w:tab w:val="left" w:pos="720"/>
        </w:tabs>
        <w:ind w:left="567" w:firstLine="426"/>
        <w:rPr>
          <w:sz w:val="26"/>
          <w:szCs w:val="26"/>
        </w:rPr>
      </w:pPr>
      <w:bookmarkStart w:id="36" w:name="bookmark47"/>
      <w:bookmarkStart w:id="37" w:name="bookmark46"/>
      <w:r>
        <w:rPr>
          <w:sz w:val="26"/>
          <w:szCs w:val="26"/>
        </w:rPr>
        <w:t>Monitorizarea implementării proiectului</w:t>
      </w:r>
      <w:bookmarkEnd w:id="36"/>
      <w:bookmarkEnd w:id="37"/>
    </w:p>
    <w:p w14:paraId="1228B591">
      <w:pPr>
        <w:pStyle w:val="7"/>
        <w:shd w:val="clear" w:color="auto" w:fill="auto"/>
        <w:ind w:left="567" w:firstLine="426"/>
        <w:jc w:val="both"/>
        <w:rPr>
          <w:sz w:val="26"/>
          <w:szCs w:val="26"/>
        </w:rPr>
      </w:pPr>
      <w:r>
        <w:rPr>
          <w:sz w:val="26"/>
          <w:szCs w:val="26"/>
        </w:rPr>
        <w:t>Programul de granturi mici va desemna câte 1-2 membri care vor avea dreptul de a monitoriza și controla, procesul de implementare a proiectului, atât în perioada derulării acordului de finanțare, cât și ulterior depunerii raportului final de evaluare a proiectului. Nerespectarea de către beneficiari a obligațiilor asumate prin acordul de finanțare se sancționează cu obligarea acestora la restituirea sumelor primite, în conformitate cu prevederile din acordul de finanțare.</w:t>
      </w:r>
    </w:p>
    <w:p w14:paraId="4AD432B6">
      <w:pPr>
        <w:pStyle w:val="19"/>
        <w:keepNext/>
        <w:keepLines/>
        <w:numPr>
          <w:ilvl w:val="0"/>
          <w:numId w:val="12"/>
        </w:numPr>
        <w:shd w:val="clear" w:color="auto" w:fill="auto"/>
        <w:tabs>
          <w:tab w:val="left" w:pos="538"/>
        </w:tabs>
        <w:ind w:left="567" w:firstLine="426"/>
        <w:jc w:val="both"/>
        <w:rPr>
          <w:sz w:val="26"/>
          <w:szCs w:val="26"/>
        </w:rPr>
      </w:pPr>
      <w:bookmarkStart w:id="38" w:name="bookmark48"/>
      <w:bookmarkStart w:id="39" w:name="bookmark49"/>
      <w:r>
        <w:rPr>
          <w:sz w:val="26"/>
          <w:szCs w:val="26"/>
        </w:rPr>
        <w:t>Cerințe de raportare</w:t>
      </w:r>
      <w:bookmarkEnd w:id="38"/>
      <w:bookmarkEnd w:id="39"/>
    </w:p>
    <w:p w14:paraId="17C60070">
      <w:pPr>
        <w:pStyle w:val="7"/>
        <w:shd w:val="clear" w:color="auto" w:fill="auto"/>
        <w:ind w:left="567" w:firstLine="426"/>
        <w:jc w:val="both"/>
        <w:rPr>
          <w:sz w:val="26"/>
          <w:szCs w:val="26"/>
        </w:rPr>
      </w:pPr>
      <w:r>
        <w:rPr>
          <w:sz w:val="26"/>
          <w:szCs w:val="26"/>
        </w:rPr>
        <w:t>Grupurile de inițiativă ale tinerilor/consiliile locale de tineret beneficiare ale Programului de Granturi Mici vor trebui să prezinte, în termen de 10 zile calendaristice de la data încheierii proiectului, raportul narativ (informații despre realizarea proiectului) și raportul financiar(informații despre cheltuielile întreprinse din alte surse în cadrul proiectului).</w:t>
      </w:r>
    </w:p>
    <w:p w14:paraId="11B131F6">
      <w:pPr>
        <w:pStyle w:val="7"/>
        <w:shd w:val="clear" w:color="auto" w:fill="auto"/>
        <w:ind w:left="567" w:firstLine="426"/>
        <w:jc w:val="both"/>
        <w:rPr>
          <w:sz w:val="26"/>
          <w:szCs w:val="26"/>
        </w:rPr>
      </w:pPr>
      <w:r>
        <w:rPr>
          <w:sz w:val="26"/>
          <w:szCs w:val="26"/>
        </w:rPr>
        <w:t>Împreună cu rapoartele se va prezenta: câte un exemplar al tuturor materialelor promoționale realizate pe parcursul desfășurării proiectului; copii ale articolelor din presă referitoare la proiect; liste ale participanților la acțiuni cu datele lor de contact; înregistrări video și audio; fotografii care să ateste desfășurarea acțiunilor descrise în proiect. Liderul/președintele consiliului local de tineret, după caz, mentorul grupului de inițiativă al tinerilor, este responsabil direct de raportare pentru proiect.</w:t>
      </w:r>
    </w:p>
    <w:p w14:paraId="1CBA31AF">
      <w:pPr>
        <w:pStyle w:val="7"/>
        <w:shd w:val="clear" w:color="auto" w:fill="auto"/>
        <w:ind w:left="567" w:firstLine="426"/>
        <w:jc w:val="both"/>
        <w:rPr>
          <w:sz w:val="26"/>
          <w:szCs w:val="26"/>
        </w:rPr>
      </w:pPr>
      <w:r>
        <w:rPr>
          <w:sz w:val="26"/>
          <w:szCs w:val="26"/>
        </w:rPr>
        <w:t>Acordul de colaborare include cerințele de raportare pentru fiecare proiect. Toate rapoartele trebuie să fie prezentate în limba română. Grupurile de inițiativă ale tinerilor/consiliile locale de tineret care câștigă finanțarea proiectelor, vor primi modele ale rapoartelor și instrucțiuni complete despre procesul de raportare.</w:t>
      </w:r>
    </w:p>
    <w:p w14:paraId="01E5BDDE">
      <w:pPr>
        <w:pStyle w:val="7"/>
        <w:shd w:val="clear" w:color="auto" w:fill="auto"/>
        <w:ind w:left="567" w:firstLine="426"/>
        <w:jc w:val="both"/>
        <w:rPr>
          <w:sz w:val="26"/>
          <w:szCs w:val="26"/>
        </w:rPr>
      </w:pPr>
    </w:p>
    <w:p w14:paraId="72B3A37A">
      <w:pPr>
        <w:pStyle w:val="25"/>
        <w:shd w:val="clear" w:color="auto" w:fill="auto"/>
        <w:ind w:left="567" w:firstLine="426"/>
        <w:rPr>
          <w:sz w:val="26"/>
          <w:szCs w:val="26"/>
        </w:rPr>
      </w:pPr>
      <w:r>
        <w:rPr>
          <w:rFonts w:ascii="Times New Roman" w:hAnsi="Times New Roman" w:cs="Times New Roman"/>
          <w:b/>
          <w:bCs/>
          <w:i w:val="0"/>
          <w:iCs w:val="0"/>
          <w:sz w:val="26"/>
          <w:szCs w:val="26"/>
        </w:rPr>
        <w:t>VI. CALENDARUL CONCURSULUI DE FINANȚARE</w:t>
      </w:r>
    </w:p>
    <w:tbl>
      <w:tblPr>
        <w:tblStyle w:val="3"/>
        <w:tblW w:w="10531" w:type="dxa"/>
        <w:jc w:val="center"/>
        <w:tblLayout w:type="fixed"/>
        <w:tblCellMar>
          <w:top w:w="0" w:type="dxa"/>
          <w:left w:w="10" w:type="dxa"/>
          <w:bottom w:w="0" w:type="dxa"/>
          <w:right w:w="10" w:type="dxa"/>
        </w:tblCellMar>
      </w:tblPr>
      <w:tblGrid>
        <w:gridCol w:w="523"/>
        <w:gridCol w:w="6132"/>
        <w:gridCol w:w="3876"/>
      </w:tblGrid>
      <w:tr w14:paraId="49EF041D">
        <w:tblPrEx>
          <w:tblCellMar>
            <w:top w:w="0" w:type="dxa"/>
            <w:left w:w="10" w:type="dxa"/>
            <w:bottom w:w="0" w:type="dxa"/>
            <w:right w:w="10" w:type="dxa"/>
          </w:tblCellMar>
        </w:tblPrEx>
        <w:trPr>
          <w:trHeight w:val="288" w:hRule="exact"/>
          <w:jc w:val="center"/>
        </w:trPr>
        <w:tc>
          <w:tcPr>
            <w:tcW w:w="523" w:type="dxa"/>
            <w:tcBorders>
              <w:top w:val="single" w:color="auto" w:sz="4" w:space="0"/>
              <w:left w:val="single" w:color="auto" w:sz="4" w:space="0"/>
            </w:tcBorders>
            <w:shd w:val="clear" w:color="auto" w:fill="FFFFFF"/>
            <w:vAlign w:val="bottom"/>
          </w:tcPr>
          <w:p w14:paraId="14FAAD57">
            <w:pPr>
              <w:pStyle w:val="21"/>
              <w:shd w:val="clear" w:color="auto" w:fill="auto"/>
              <w:ind w:left="567" w:firstLine="426"/>
              <w:rPr>
                <w:sz w:val="26"/>
                <w:szCs w:val="26"/>
              </w:rPr>
            </w:pPr>
            <w:r>
              <w:rPr>
                <w:b/>
                <w:bCs/>
                <w:sz w:val="26"/>
                <w:szCs w:val="26"/>
              </w:rPr>
              <w:t>Nr</w:t>
            </w:r>
          </w:p>
        </w:tc>
        <w:tc>
          <w:tcPr>
            <w:tcW w:w="6132" w:type="dxa"/>
            <w:tcBorders>
              <w:top w:val="single" w:color="auto" w:sz="4" w:space="0"/>
              <w:left w:val="single" w:color="auto" w:sz="4" w:space="0"/>
            </w:tcBorders>
            <w:shd w:val="clear" w:color="auto" w:fill="FFFFFF"/>
            <w:vAlign w:val="bottom"/>
          </w:tcPr>
          <w:p w14:paraId="080B0AC1">
            <w:pPr>
              <w:pStyle w:val="21"/>
              <w:shd w:val="clear" w:color="auto" w:fill="auto"/>
              <w:ind w:left="567" w:firstLine="426"/>
              <w:rPr>
                <w:sz w:val="26"/>
                <w:szCs w:val="26"/>
              </w:rPr>
            </w:pPr>
            <w:r>
              <w:rPr>
                <w:b/>
                <w:bCs/>
                <w:sz w:val="26"/>
                <w:szCs w:val="26"/>
              </w:rPr>
              <w:t>Etapa</w:t>
            </w:r>
          </w:p>
        </w:tc>
        <w:tc>
          <w:tcPr>
            <w:tcW w:w="3876" w:type="dxa"/>
            <w:tcBorders>
              <w:top w:val="single" w:color="auto" w:sz="4" w:space="0"/>
              <w:left w:val="single" w:color="auto" w:sz="4" w:space="0"/>
              <w:right w:val="single" w:color="auto" w:sz="4" w:space="0"/>
            </w:tcBorders>
            <w:shd w:val="clear" w:color="auto" w:fill="FFFFFF"/>
            <w:vAlign w:val="bottom"/>
          </w:tcPr>
          <w:p w14:paraId="68F2421A">
            <w:pPr>
              <w:pStyle w:val="21"/>
              <w:shd w:val="clear" w:color="auto" w:fill="auto"/>
              <w:ind w:left="567" w:firstLine="426"/>
              <w:rPr>
                <w:sz w:val="26"/>
                <w:szCs w:val="26"/>
              </w:rPr>
            </w:pPr>
            <w:r>
              <w:rPr>
                <w:b/>
                <w:bCs/>
                <w:sz w:val="26"/>
                <w:szCs w:val="26"/>
              </w:rPr>
              <w:t>Perioada</w:t>
            </w:r>
          </w:p>
        </w:tc>
      </w:tr>
      <w:tr w14:paraId="31834D8A">
        <w:tblPrEx>
          <w:tblCellMar>
            <w:top w:w="0" w:type="dxa"/>
            <w:left w:w="10" w:type="dxa"/>
            <w:bottom w:w="0" w:type="dxa"/>
            <w:right w:w="10" w:type="dxa"/>
          </w:tblCellMar>
        </w:tblPrEx>
        <w:trPr>
          <w:trHeight w:val="317" w:hRule="exact"/>
          <w:jc w:val="center"/>
        </w:trPr>
        <w:tc>
          <w:tcPr>
            <w:tcW w:w="523" w:type="dxa"/>
            <w:tcBorders>
              <w:top w:val="single" w:color="auto" w:sz="4" w:space="0"/>
              <w:left w:val="single" w:color="auto" w:sz="4" w:space="0"/>
            </w:tcBorders>
            <w:shd w:val="clear" w:color="auto" w:fill="FFFFFF"/>
            <w:vAlign w:val="bottom"/>
          </w:tcPr>
          <w:p w14:paraId="70523C5B">
            <w:pPr>
              <w:pStyle w:val="21"/>
              <w:shd w:val="clear" w:color="auto" w:fill="auto"/>
              <w:ind w:left="567" w:firstLine="426"/>
              <w:rPr>
                <w:sz w:val="26"/>
                <w:szCs w:val="26"/>
              </w:rPr>
            </w:pPr>
            <w:r>
              <w:rPr>
                <w:sz w:val="26"/>
                <w:szCs w:val="26"/>
              </w:rPr>
              <w:t>1.</w:t>
            </w:r>
          </w:p>
        </w:tc>
        <w:tc>
          <w:tcPr>
            <w:tcW w:w="6132" w:type="dxa"/>
            <w:tcBorders>
              <w:top w:val="single" w:color="auto" w:sz="4" w:space="0"/>
              <w:left w:val="single" w:color="auto" w:sz="4" w:space="0"/>
            </w:tcBorders>
            <w:shd w:val="clear" w:color="auto" w:fill="FFFFFF"/>
            <w:vAlign w:val="bottom"/>
          </w:tcPr>
          <w:p w14:paraId="52000BC6">
            <w:pPr>
              <w:pStyle w:val="21"/>
              <w:shd w:val="clear" w:color="auto" w:fill="auto"/>
              <w:ind w:left="567" w:firstLine="426"/>
              <w:rPr>
                <w:sz w:val="26"/>
                <w:szCs w:val="26"/>
              </w:rPr>
            </w:pPr>
            <w:r>
              <w:rPr>
                <w:sz w:val="26"/>
                <w:szCs w:val="26"/>
              </w:rPr>
              <w:t>Primirea aplicațiilor</w:t>
            </w:r>
          </w:p>
        </w:tc>
        <w:tc>
          <w:tcPr>
            <w:tcW w:w="3876" w:type="dxa"/>
            <w:tcBorders>
              <w:top w:val="single" w:color="auto" w:sz="4" w:space="0"/>
              <w:left w:val="single" w:color="auto" w:sz="4" w:space="0"/>
              <w:right w:val="single" w:color="auto" w:sz="4" w:space="0"/>
            </w:tcBorders>
            <w:shd w:val="clear" w:color="auto" w:fill="FFFFFF"/>
            <w:vAlign w:val="bottom"/>
          </w:tcPr>
          <w:p w14:paraId="3DEE3A54">
            <w:pPr>
              <w:pStyle w:val="21"/>
              <w:shd w:val="clear" w:color="auto" w:fill="auto"/>
              <w:ind w:left="567" w:hanging="293"/>
              <w:rPr>
                <w:sz w:val="26"/>
                <w:szCs w:val="26"/>
              </w:rPr>
            </w:pPr>
            <w:r>
              <w:rPr>
                <w:sz w:val="26"/>
                <w:szCs w:val="26"/>
              </w:rPr>
              <w:t xml:space="preserve">Până pe </w:t>
            </w:r>
            <w:r>
              <w:rPr>
                <w:rFonts w:hint="default"/>
                <w:sz w:val="26"/>
                <w:szCs w:val="26"/>
                <w:lang w:val="ro-RO"/>
              </w:rPr>
              <w:t>18 octombrie</w:t>
            </w:r>
            <w:r>
              <w:rPr>
                <w:sz w:val="26"/>
                <w:szCs w:val="26"/>
              </w:rPr>
              <w:t xml:space="preserve"> 2024</w:t>
            </w:r>
          </w:p>
        </w:tc>
      </w:tr>
      <w:tr w14:paraId="6E23B0AC">
        <w:tblPrEx>
          <w:tblCellMar>
            <w:top w:w="0" w:type="dxa"/>
            <w:left w:w="10" w:type="dxa"/>
            <w:bottom w:w="0" w:type="dxa"/>
            <w:right w:w="10" w:type="dxa"/>
          </w:tblCellMar>
        </w:tblPrEx>
        <w:trPr>
          <w:trHeight w:val="567" w:hRule="exact"/>
          <w:jc w:val="center"/>
        </w:trPr>
        <w:tc>
          <w:tcPr>
            <w:tcW w:w="523" w:type="dxa"/>
            <w:tcBorders>
              <w:top w:val="single" w:color="auto" w:sz="4" w:space="0"/>
              <w:left w:val="single" w:color="auto" w:sz="4" w:space="0"/>
            </w:tcBorders>
            <w:shd w:val="clear" w:color="auto" w:fill="FFFFFF"/>
            <w:vAlign w:val="bottom"/>
          </w:tcPr>
          <w:p w14:paraId="17EAA64C">
            <w:pPr>
              <w:pStyle w:val="21"/>
              <w:shd w:val="clear" w:color="auto" w:fill="auto"/>
              <w:ind w:left="567" w:firstLine="426"/>
              <w:rPr>
                <w:sz w:val="26"/>
                <w:szCs w:val="26"/>
              </w:rPr>
            </w:pPr>
            <w:r>
              <w:rPr>
                <w:sz w:val="26"/>
                <w:szCs w:val="26"/>
              </w:rPr>
              <w:t>2.</w:t>
            </w:r>
          </w:p>
        </w:tc>
        <w:tc>
          <w:tcPr>
            <w:tcW w:w="6132" w:type="dxa"/>
            <w:tcBorders>
              <w:top w:val="single" w:color="auto" w:sz="4" w:space="0"/>
              <w:left w:val="single" w:color="auto" w:sz="4" w:space="0"/>
            </w:tcBorders>
            <w:shd w:val="clear" w:color="auto" w:fill="FFFFFF"/>
            <w:vAlign w:val="bottom"/>
          </w:tcPr>
          <w:p w14:paraId="3222A1AB">
            <w:pPr>
              <w:pStyle w:val="21"/>
              <w:shd w:val="clear" w:color="auto" w:fill="auto"/>
              <w:ind w:left="567" w:firstLine="426"/>
              <w:rPr>
                <w:sz w:val="26"/>
                <w:szCs w:val="26"/>
              </w:rPr>
            </w:pPr>
            <w:r>
              <w:rPr>
                <w:sz w:val="26"/>
                <w:szCs w:val="26"/>
              </w:rPr>
              <w:t>Procesul de selectare(preselecție, selecție finală)</w:t>
            </w:r>
          </w:p>
        </w:tc>
        <w:tc>
          <w:tcPr>
            <w:tcW w:w="3876" w:type="dxa"/>
            <w:tcBorders>
              <w:top w:val="single" w:color="auto" w:sz="4" w:space="0"/>
              <w:left w:val="single" w:color="auto" w:sz="4" w:space="0"/>
              <w:right w:val="single" w:color="auto" w:sz="4" w:space="0"/>
            </w:tcBorders>
            <w:shd w:val="clear" w:color="auto" w:fill="FFFFFF"/>
            <w:vAlign w:val="bottom"/>
          </w:tcPr>
          <w:p w14:paraId="4FA0312C">
            <w:pPr>
              <w:pStyle w:val="21"/>
              <w:shd w:val="clear" w:color="auto" w:fill="auto"/>
              <w:ind w:left="567" w:hanging="293"/>
              <w:rPr>
                <w:sz w:val="26"/>
                <w:szCs w:val="26"/>
              </w:rPr>
            </w:pPr>
            <w:r>
              <w:rPr>
                <w:rFonts w:hint="default"/>
                <w:sz w:val="26"/>
                <w:szCs w:val="26"/>
                <w:lang w:val="ro-RO"/>
              </w:rPr>
              <w:t>18 octombrie</w:t>
            </w:r>
            <w:r>
              <w:rPr>
                <w:sz w:val="26"/>
                <w:szCs w:val="26"/>
              </w:rPr>
              <w:t xml:space="preserve"> – </w:t>
            </w:r>
            <w:r>
              <w:rPr>
                <w:rFonts w:hint="default"/>
                <w:sz w:val="26"/>
                <w:szCs w:val="26"/>
                <w:lang w:val="ro-RO"/>
              </w:rPr>
              <w:t xml:space="preserve">25 octombrie </w:t>
            </w:r>
            <w:r>
              <w:rPr>
                <w:sz w:val="26"/>
                <w:szCs w:val="26"/>
              </w:rPr>
              <w:t>2024</w:t>
            </w:r>
          </w:p>
        </w:tc>
      </w:tr>
      <w:tr w14:paraId="67EC0081">
        <w:tblPrEx>
          <w:tblCellMar>
            <w:top w:w="0" w:type="dxa"/>
            <w:left w:w="10" w:type="dxa"/>
            <w:bottom w:w="0" w:type="dxa"/>
            <w:right w:w="10" w:type="dxa"/>
          </w:tblCellMar>
        </w:tblPrEx>
        <w:trPr>
          <w:trHeight w:val="336" w:hRule="exact"/>
          <w:jc w:val="center"/>
        </w:trPr>
        <w:tc>
          <w:tcPr>
            <w:tcW w:w="523" w:type="dxa"/>
            <w:tcBorders>
              <w:top w:val="single" w:color="auto" w:sz="4" w:space="0"/>
              <w:left w:val="single" w:color="auto" w:sz="4" w:space="0"/>
            </w:tcBorders>
            <w:shd w:val="clear" w:color="auto" w:fill="FFFFFF"/>
            <w:vAlign w:val="bottom"/>
          </w:tcPr>
          <w:p w14:paraId="06B7E03B">
            <w:pPr>
              <w:pStyle w:val="21"/>
              <w:shd w:val="clear" w:color="auto" w:fill="auto"/>
              <w:ind w:left="567" w:firstLine="426"/>
              <w:rPr>
                <w:sz w:val="26"/>
                <w:szCs w:val="26"/>
              </w:rPr>
            </w:pPr>
            <w:r>
              <w:rPr>
                <w:sz w:val="26"/>
                <w:szCs w:val="26"/>
              </w:rPr>
              <w:t>3.</w:t>
            </w:r>
          </w:p>
        </w:tc>
        <w:tc>
          <w:tcPr>
            <w:tcW w:w="6132" w:type="dxa"/>
            <w:tcBorders>
              <w:top w:val="single" w:color="auto" w:sz="4" w:space="0"/>
              <w:left w:val="single" w:color="auto" w:sz="4" w:space="0"/>
            </w:tcBorders>
            <w:shd w:val="clear" w:color="auto" w:fill="FFFFFF"/>
            <w:vAlign w:val="bottom"/>
          </w:tcPr>
          <w:p w14:paraId="62A486AB">
            <w:pPr>
              <w:pStyle w:val="21"/>
              <w:shd w:val="clear" w:color="auto" w:fill="auto"/>
              <w:ind w:left="567" w:firstLine="426"/>
              <w:rPr>
                <w:sz w:val="26"/>
                <w:szCs w:val="26"/>
              </w:rPr>
            </w:pPr>
            <w:r>
              <w:rPr>
                <w:sz w:val="26"/>
                <w:szCs w:val="26"/>
              </w:rPr>
              <w:t>Anunțarea proiectelor selectate</w:t>
            </w:r>
          </w:p>
        </w:tc>
        <w:tc>
          <w:tcPr>
            <w:tcW w:w="3876" w:type="dxa"/>
            <w:tcBorders>
              <w:top w:val="single" w:color="auto" w:sz="4" w:space="0"/>
              <w:left w:val="single" w:color="auto" w:sz="4" w:space="0"/>
              <w:right w:val="single" w:color="auto" w:sz="4" w:space="0"/>
            </w:tcBorders>
            <w:shd w:val="clear" w:color="auto" w:fill="FFFFFF"/>
            <w:vAlign w:val="bottom"/>
          </w:tcPr>
          <w:p w14:paraId="533523A0">
            <w:pPr>
              <w:pStyle w:val="21"/>
              <w:shd w:val="clear" w:color="auto" w:fill="auto"/>
              <w:ind w:left="567" w:hanging="293"/>
              <w:rPr>
                <w:sz w:val="26"/>
                <w:szCs w:val="26"/>
              </w:rPr>
            </w:pPr>
            <w:r>
              <w:rPr>
                <w:rFonts w:hint="default"/>
                <w:sz w:val="26"/>
                <w:szCs w:val="26"/>
                <w:lang w:val="ro-RO"/>
              </w:rPr>
              <w:t>25 octombrie</w:t>
            </w:r>
            <w:r>
              <w:rPr>
                <w:sz w:val="26"/>
                <w:szCs w:val="26"/>
              </w:rPr>
              <w:t xml:space="preserve"> 2024</w:t>
            </w:r>
          </w:p>
        </w:tc>
      </w:tr>
      <w:tr w14:paraId="56745BDD">
        <w:tblPrEx>
          <w:tblCellMar>
            <w:top w:w="0" w:type="dxa"/>
            <w:left w:w="10" w:type="dxa"/>
            <w:bottom w:w="0" w:type="dxa"/>
            <w:right w:w="10" w:type="dxa"/>
          </w:tblCellMar>
        </w:tblPrEx>
        <w:trPr>
          <w:trHeight w:val="331" w:hRule="exact"/>
          <w:jc w:val="center"/>
        </w:trPr>
        <w:tc>
          <w:tcPr>
            <w:tcW w:w="523" w:type="dxa"/>
            <w:tcBorders>
              <w:top w:val="single" w:color="auto" w:sz="4" w:space="0"/>
              <w:left w:val="single" w:color="auto" w:sz="4" w:space="0"/>
            </w:tcBorders>
            <w:shd w:val="clear" w:color="auto" w:fill="FFFFFF"/>
            <w:vAlign w:val="bottom"/>
          </w:tcPr>
          <w:p w14:paraId="2398364E">
            <w:pPr>
              <w:pStyle w:val="21"/>
              <w:shd w:val="clear" w:color="auto" w:fill="auto"/>
              <w:ind w:left="567" w:firstLine="426"/>
              <w:rPr>
                <w:sz w:val="26"/>
                <w:szCs w:val="26"/>
              </w:rPr>
            </w:pPr>
            <w:r>
              <w:rPr>
                <w:sz w:val="26"/>
                <w:szCs w:val="26"/>
              </w:rPr>
              <w:t>5.</w:t>
            </w:r>
          </w:p>
        </w:tc>
        <w:tc>
          <w:tcPr>
            <w:tcW w:w="6132" w:type="dxa"/>
            <w:tcBorders>
              <w:top w:val="single" w:color="auto" w:sz="4" w:space="0"/>
              <w:left w:val="single" w:color="auto" w:sz="4" w:space="0"/>
            </w:tcBorders>
            <w:shd w:val="clear" w:color="auto" w:fill="FFFFFF"/>
            <w:vAlign w:val="bottom"/>
          </w:tcPr>
          <w:p w14:paraId="6FFDBF2A">
            <w:pPr>
              <w:pStyle w:val="21"/>
              <w:shd w:val="clear" w:color="auto" w:fill="auto"/>
              <w:ind w:left="567" w:firstLine="426"/>
              <w:rPr>
                <w:sz w:val="26"/>
                <w:szCs w:val="26"/>
              </w:rPr>
            </w:pPr>
            <w:r>
              <w:rPr>
                <w:sz w:val="26"/>
                <w:szCs w:val="26"/>
              </w:rPr>
              <w:t>Semnarea Acordurilor de colaborare</w:t>
            </w:r>
          </w:p>
        </w:tc>
        <w:tc>
          <w:tcPr>
            <w:tcW w:w="3876" w:type="dxa"/>
            <w:tcBorders>
              <w:top w:val="single" w:color="auto" w:sz="4" w:space="0"/>
              <w:left w:val="single" w:color="auto" w:sz="4" w:space="0"/>
              <w:right w:val="single" w:color="auto" w:sz="4" w:space="0"/>
            </w:tcBorders>
            <w:shd w:val="clear" w:color="auto" w:fill="FFFFFF"/>
            <w:vAlign w:val="bottom"/>
          </w:tcPr>
          <w:p w14:paraId="75C5D4E3">
            <w:pPr>
              <w:pStyle w:val="21"/>
              <w:shd w:val="clear" w:color="auto" w:fill="auto"/>
              <w:ind w:left="567" w:hanging="293"/>
              <w:rPr>
                <w:sz w:val="26"/>
                <w:szCs w:val="26"/>
              </w:rPr>
            </w:pPr>
            <w:r>
              <w:rPr>
                <w:rFonts w:hint="default"/>
                <w:sz w:val="26"/>
                <w:szCs w:val="26"/>
                <w:lang w:val="ro-RO"/>
              </w:rPr>
              <w:t>28</w:t>
            </w:r>
            <w:r>
              <w:rPr>
                <w:sz w:val="26"/>
                <w:szCs w:val="26"/>
              </w:rPr>
              <w:t xml:space="preserve"> octombrie 2024</w:t>
            </w:r>
          </w:p>
        </w:tc>
      </w:tr>
      <w:tr w14:paraId="60E5B44F">
        <w:tblPrEx>
          <w:tblCellMar>
            <w:top w:w="0" w:type="dxa"/>
            <w:left w:w="10" w:type="dxa"/>
            <w:bottom w:w="0" w:type="dxa"/>
            <w:right w:w="10" w:type="dxa"/>
          </w:tblCellMar>
        </w:tblPrEx>
        <w:trPr>
          <w:trHeight w:val="310" w:hRule="exact"/>
          <w:jc w:val="center"/>
        </w:trPr>
        <w:tc>
          <w:tcPr>
            <w:tcW w:w="523" w:type="dxa"/>
            <w:tcBorders>
              <w:top w:val="single" w:color="auto" w:sz="4" w:space="0"/>
              <w:left w:val="single" w:color="auto" w:sz="4" w:space="0"/>
            </w:tcBorders>
            <w:shd w:val="clear" w:color="auto" w:fill="FFFFFF"/>
            <w:vAlign w:val="bottom"/>
          </w:tcPr>
          <w:p w14:paraId="129004F6">
            <w:pPr>
              <w:pStyle w:val="21"/>
              <w:shd w:val="clear" w:color="auto" w:fill="auto"/>
              <w:ind w:left="567" w:firstLine="426"/>
              <w:rPr>
                <w:sz w:val="26"/>
                <w:szCs w:val="26"/>
              </w:rPr>
            </w:pPr>
            <w:r>
              <w:rPr>
                <w:sz w:val="26"/>
                <w:szCs w:val="26"/>
              </w:rPr>
              <w:t>6.</w:t>
            </w:r>
          </w:p>
        </w:tc>
        <w:tc>
          <w:tcPr>
            <w:tcW w:w="6132" w:type="dxa"/>
            <w:tcBorders>
              <w:top w:val="single" w:color="auto" w:sz="4" w:space="0"/>
              <w:left w:val="single" w:color="auto" w:sz="4" w:space="0"/>
            </w:tcBorders>
            <w:shd w:val="clear" w:color="auto" w:fill="FFFFFF"/>
            <w:vAlign w:val="bottom"/>
          </w:tcPr>
          <w:p w14:paraId="0B977AA9">
            <w:pPr>
              <w:pStyle w:val="21"/>
              <w:shd w:val="clear" w:color="auto" w:fill="auto"/>
              <w:ind w:left="567" w:firstLine="426"/>
              <w:rPr>
                <w:sz w:val="26"/>
                <w:szCs w:val="26"/>
              </w:rPr>
            </w:pPr>
            <w:r>
              <w:rPr>
                <w:sz w:val="26"/>
                <w:szCs w:val="26"/>
              </w:rPr>
              <w:t>Implementarea și monitorizarea proiectelor</w:t>
            </w:r>
          </w:p>
        </w:tc>
        <w:tc>
          <w:tcPr>
            <w:tcW w:w="3876" w:type="dxa"/>
            <w:tcBorders>
              <w:top w:val="single" w:color="auto" w:sz="4" w:space="0"/>
              <w:left w:val="single" w:color="auto" w:sz="4" w:space="0"/>
              <w:right w:val="single" w:color="auto" w:sz="4" w:space="0"/>
            </w:tcBorders>
            <w:shd w:val="clear" w:color="auto" w:fill="FFFFFF"/>
            <w:vAlign w:val="bottom"/>
          </w:tcPr>
          <w:p w14:paraId="783C3404">
            <w:pPr>
              <w:pStyle w:val="21"/>
              <w:shd w:val="clear" w:color="auto" w:fill="auto"/>
              <w:ind w:left="567" w:hanging="293"/>
              <w:rPr>
                <w:sz w:val="26"/>
                <w:szCs w:val="26"/>
              </w:rPr>
            </w:pPr>
            <w:r>
              <w:rPr>
                <w:rFonts w:hint="default"/>
                <w:sz w:val="26"/>
                <w:szCs w:val="26"/>
                <w:lang w:val="ro-RO"/>
              </w:rPr>
              <w:t>28</w:t>
            </w:r>
            <w:r>
              <w:rPr>
                <w:sz w:val="26"/>
                <w:szCs w:val="26"/>
              </w:rPr>
              <w:t xml:space="preserve"> octombrie – 30 noiembrie 2024</w:t>
            </w:r>
          </w:p>
        </w:tc>
      </w:tr>
      <w:tr w14:paraId="58F9CDF4">
        <w:tblPrEx>
          <w:tblCellMar>
            <w:top w:w="0" w:type="dxa"/>
            <w:left w:w="10" w:type="dxa"/>
            <w:bottom w:w="0" w:type="dxa"/>
            <w:right w:w="10" w:type="dxa"/>
          </w:tblCellMar>
        </w:tblPrEx>
        <w:trPr>
          <w:trHeight w:val="341" w:hRule="exact"/>
          <w:jc w:val="center"/>
        </w:trPr>
        <w:tc>
          <w:tcPr>
            <w:tcW w:w="523" w:type="dxa"/>
            <w:tcBorders>
              <w:top w:val="single" w:color="auto" w:sz="4" w:space="0"/>
              <w:left w:val="single" w:color="auto" w:sz="4" w:space="0"/>
              <w:bottom w:val="single" w:color="auto" w:sz="4" w:space="0"/>
            </w:tcBorders>
            <w:shd w:val="clear" w:color="auto" w:fill="FFFFFF"/>
            <w:vAlign w:val="bottom"/>
          </w:tcPr>
          <w:p w14:paraId="7B99259E">
            <w:pPr>
              <w:pStyle w:val="21"/>
              <w:shd w:val="clear" w:color="auto" w:fill="auto"/>
              <w:ind w:left="567" w:firstLine="426"/>
              <w:rPr>
                <w:sz w:val="26"/>
                <w:szCs w:val="26"/>
              </w:rPr>
            </w:pPr>
            <w:r>
              <w:rPr>
                <w:sz w:val="26"/>
                <w:szCs w:val="26"/>
              </w:rPr>
              <w:t>7.</w:t>
            </w:r>
          </w:p>
        </w:tc>
        <w:tc>
          <w:tcPr>
            <w:tcW w:w="6132" w:type="dxa"/>
            <w:tcBorders>
              <w:top w:val="single" w:color="auto" w:sz="4" w:space="0"/>
              <w:left w:val="single" w:color="auto" w:sz="4" w:space="0"/>
              <w:bottom w:val="single" w:color="auto" w:sz="4" w:space="0"/>
            </w:tcBorders>
            <w:shd w:val="clear" w:color="auto" w:fill="FFFFFF"/>
            <w:vAlign w:val="bottom"/>
          </w:tcPr>
          <w:p w14:paraId="01DE0A0A">
            <w:pPr>
              <w:pStyle w:val="21"/>
              <w:shd w:val="clear" w:color="auto" w:fill="auto"/>
              <w:ind w:left="567" w:firstLine="426"/>
              <w:rPr>
                <w:sz w:val="26"/>
                <w:szCs w:val="26"/>
              </w:rPr>
            </w:pPr>
            <w:r>
              <w:rPr>
                <w:sz w:val="26"/>
                <w:szCs w:val="26"/>
              </w:rPr>
              <w:t>Raportarea narativă și financiară</w:t>
            </w:r>
          </w:p>
        </w:tc>
        <w:tc>
          <w:tcPr>
            <w:tcW w:w="3876" w:type="dxa"/>
            <w:tcBorders>
              <w:top w:val="single" w:color="auto" w:sz="4" w:space="0"/>
              <w:left w:val="single" w:color="auto" w:sz="4" w:space="0"/>
              <w:bottom w:val="single" w:color="auto" w:sz="4" w:space="0"/>
              <w:right w:val="single" w:color="auto" w:sz="4" w:space="0"/>
            </w:tcBorders>
            <w:shd w:val="clear" w:color="auto" w:fill="FFFFFF"/>
            <w:vAlign w:val="bottom"/>
          </w:tcPr>
          <w:p w14:paraId="22A69EE6">
            <w:pPr>
              <w:pStyle w:val="21"/>
              <w:shd w:val="clear" w:color="auto" w:fill="auto"/>
              <w:ind w:left="567" w:hanging="293"/>
              <w:rPr>
                <w:sz w:val="26"/>
                <w:szCs w:val="26"/>
              </w:rPr>
            </w:pPr>
            <w:r>
              <w:rPr>
                <w:sz w:val="26"/>
                <w:szCs w:val="26"/>
              </w:rPr>
              <w:t>Până la 15 decembrie</w:t>
            </w:r>
            <w:r>
              <w:rPr>
                <w:rFonts w:hint="default"/>
                <w:sz w:val="26"/>
                <w:szCs w:val="26"/>
                <w:lang w:val="ro-RO"/>
              </w:rPr>
              <w:t xml:space="preserve"> 20</w:t>
            </w:r>
            <w:bookmarkStart w:id="40" w:name="_GoBack"/>
            <w:bookmarkEnd w:id="40"/>
            <w:r>
              <w:rPr>
                <w:sz w:val="26"/>
                <w:szCs w:val="26"/>
              </w:rPr>
              <w:t>24</w:t>
            </w:r>
          </w:p>
        </w:tc>
      </w:tr>
    </w:tbl>
    <w:p w14:paraId="09C2139A">
      <w:pPr>
        <w:spacing w:line="1" w:lineRule="exact"/>
        <w:rPr>
          <w:sz w:val="26"/>
          <w:szCs w:val="26"/>
        </w:rPr>
      </w:pPr>
    </w:p>
    <w:sectPr>
      <w:footerReference r:id="rId7" w:type="default"/>
      <w:pgSz w:w="11900" w:h="16840"/>
      <w:pgMar w:top="433" w:right="843" w:bottom="291" w:left="482"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CC"/>
    <w:family w:val="swiss"/>
    <w:pitch w:val="default"/>
    <w:sig w:usb0="E5002EFF" w:usb1="C000605B" w:usb2="00000029" w:usb3="00000000" w:csb0="200101FF" w:csb1="2028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789D">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5464">
    <w:pPr>
      <w:spacing w:line="1" w:lineRule="exact"/>
    </w:pPr>
    <w:r>
      <w:rPr>
        <w:lang w:val="ru-RU" w:eastAsia="ru-RU"/>
      </w:rPr>
      <w:pict>
        <v:shape id="_x0000_s4097" o:spid="_x0000_s4097" o:spt="202" type="#_x0000_t202" style="position:absolute;left:0pt;margin-left:277.95pt;margin-top:817.5pt;height:9.85pt;width:11.05pt;mso-position-horizontal-relative:page;mso-position-vertical-relative:page;mso-wrap-style:none;z-index:-251657216;mso-width-relative:page;mso-height-relative:page;" filled="f" stroked="f" coordsize="21600,21600">
          <v:path/>
          <v:fill on="f" focussize="0,0"/>
          <v:stroke on="f" joinstyle="miter"/>
          <v:imagedata o:title=""/>
          <o:lock v:ext="edit"/>
          <v:textbox inset="0mm,0mm,0mm,0mm" style="mso-fit-shape-to-text:t;">
            <w:txbxContent>
              <w:p w14:paraId="3DDFFD7B">
                <w:pPr>
                  <w:pStyle w:val="17"/>
                  <w:shd w:val="clear" w:color="auto" w:fill="auto"/>
                  <w:rPr>
                    <w:sz w:val="22"/>
                    <w:szCs w:val="22"/>
                  </w:rPr>
                </w:pPr>
                <w:r>
                  <w:fldChar w:fldCharType="begin"/>
                </w:r>
                <w:r>
                  <w:instrText xml:space="preserve"> PAGE \* MERGEFORMAT </w:instrText>
                </w:r>
                <w:r>
                  <w:fldChar w:fldCharType="separate"/>
                </w:r>
                <w:r>
                  <w:rPr>
                    <w:rFonts w:ascii="Calibri" w:hAnsi="Calibri" w:cs="Calibri"/>
                    <w:sz w:val="22"/>
                    <w:szCs w:val="22"/>
                  </w:rPr>
                  <w:t>6</w:t>
                </w:r>
                <w:r>
                  <w:rPr>
                    <w:rFonts w:ascii="Calibri" w:hAnsi="Calibri" w:cs="Calibri"/>
                    <w:sz w:val="22"/>
                    <w:szCs w:val="22"/>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3EDF">
    <w:pPr>
      <w:spacing w:line="1" w:lineRule="exact"/>
    </w:pPr>
    <w:r>
      <w:rPr>
        <w:lang w:val="ru-RU" w:eastAsia="ru-RU"/>
      </w:rPr>
      <w:pict>
        <v:shape id="_x0000_s4098" o:spid="_x0000_s4098" o:spt="202" type="#_x0000_t202" style="position:absolute;left:0pt;margin-left:277.95pt;margin-top:817.5pt;height:9.85pt;width:11.05pt;mso-position-horizontal-relative:page;mso-position-vertical-relative:page;mso-wrap-style:none;z-index:-251656192;mso-width-relative:page;mso-height-relative:page;" filled="f" stroked="f" coordsize="21600,21600">
          <v:path/>
          <v:fill on="f" focussize="0,0"/>
          <v:stroke on="f" joinstyle="miter"/>
          <v:imagedata o:title=""/>
          <o:lock v:ext="edit"/>
          <v:textbox inset="0mm,0mm,0mm,0mm" style="mso-fit-shape-to-text:t;">
            <w:txbxContent>
              <w:p w14:paraId="6B84D743">
                <w:pPr>
                  <w:pStyle w:val="17"/>
                  <w:shd w:val="clear" w:color="auto" w:fill="auto"/>
                  <w:rPr>
                    <w:sz w:val="22"/>
                    <w:szCs w:val="22"/>
                  </w:rPr>
                </w:pPr>
                <w:r>
                  <w:fldChar w:fldCharType="begin"/>
                </w:r>
                <w:r>
                  <w:instrText xml:space="preserve"> PAGE \* MERGEFORMAT </w:instrText>
                </w:r>
                <w:r>
                  <w:fldChar w:fldCharType="separate"/>
                </w:r>
                <w:r>
                  <w:rPr>
                    <w:rFonts w:ascii="Calibri" w:hAnsi="Calibri" w:cs="Calibri"/>
                    <w:sz w:val="22"/>
                    <w:szCs w:val="22"/>
                  </w:rPr>
                  <w:t>10</w:t>
                </w:r>
                <w:r>
                  <w:rPr>
                    <w:rFonts w:ascii="Calibri" w:hAnsi="Calibri" w:cs="Calibri"/>
                    <w:sz w:val="22"/>
                    <w:szCs w:val="22"/>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E58D4"/>
    <w:multiLevelType w:val="multilevel"/>
    <w:tmpl w:val="004E58D4"/>
    <w:lvl w:ilvl="0" w:tentative="0">
      <w:start w:val="1"/>
      <w:numFmt w:val="decimal"/>
      <w:lvlText w:val="4.%1."/>
      <w:lvlJc w:val="left"/>
      <w:rPr>
        <w:rFonts w:ascii="Times New Roman" w:hAnsi="Times New Roman" w:eastAsia="Times New Roman" w:cs="Times New Roman"/>
        <w:b/>
        <w:bCs/>
        <w:i w:val="0"/>
        <w:iCs w:val="0"/>
        <w:smallCaps w:val="0"/>
        <w:strike w:val="0"/>
        <w:color w:val="000000"/>
        <w:spacing w:val="0"/>
        <w:w w:val="100"/>
        <w:position w:val="0"/>
        <w:sz w:val="28"/>
        <w:szCs w:val="28"/>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0A21335E"/>
    <w:multiLevelType w:val="multilevel"/>
    <w:tmpl w:val="0A21335E"/>
    <w:lvl w:ilvl="0" w:tentative="0">
      <w:start w:val="1"/>
      <w:numFmt w:val="decimal"/>
      <w:lvlText w:val="2.%1."/>
      <w:lvlJc w:val="left"/>
      <w:rPr>
        <w:rFonts w:ascii="Times New Roman" w:hAnsi="Times New Roman" w:eastAsia="Times New Roman" w:cs="Times New Roman"/>
        <w:b/>
        <w:bCs/>
        <w:i w:val="0"/>
        <w:iCs w:val="0"/>
        <w:smallCaps w:val="0"/>
        <w:strike w:val="0"/>
        <w:color w:val="000000"/>
        <w:spacing w:val="0"/>
        <w:w w:val="100"/>
        <w:position w:val="0"/>
        <w:sz w:val="28"/>
        <w:szCs w:val="28"/>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1A7061B8"/>
    <w:multiLevelType w:val="multilevel"/>
    <w:tmpl w:val="1A7061B8"/>
    <w:lvl w:ilvl="0" w:tentative="0">
      <w:start w:val="1"/>
      <w:numFmt w:val="decimal"/>
      <w:lvlText w:val="3.%1."/>
      <w:lvlJc w:val="left"/>
      <w:rPr>
        <w:rFonts w:ascii="Times New Roman" w:hAnsi="Times New Roman" w:eastAsia="Times New Roman" w:cs="Times New Roman"/>
        <w:b/>
        <w:bCs/>
        <w:i w:val="0"/>
        <w:iCs w:val="0"/>
        <w:smallCaps w:val="0"/>
        <w:strike w:val="0"/>
        <w:color w:val="000000"/>
        <w:spacing w:val="0"/>
        <w:w w:val="100"/>
        <w:position w:val="0"/>
        <w:sz w:val="28"/>
        <w:szCs w:val="28"/>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23B514F6"/>
    <w:multiLevelType w:val="multilevel"/>
    <w:tmpl w:val="23B514F6"/>
    <w:lvl w:ilvl="0" w:tentative="0">
      <w:start w:val="1"/>
      <w:numFmt w:val="decimal"/>
      <w:lvlText w:val="5.%1."/>
      <w:lvlJc w:val="left"/>
      <w:rPr>
        <w:rFonts w:ascii="Times New Roman" w:hAnsi="Times New Roman" w:eastAsia="Times New Roman" w:cs="Times New Roman"/>
        <w:b/>
        <w:bCs/>
        <w:i w:val="0"/>
        <w:iCs w:val="0"/>
        <w:smallCaps w:val="0"/>
        <w:strike w:val="0"/>
        <w:color w:val="000000"/>
        <w:spacing w:val="0"/>
        <w:w w:val="100"/>
        <w:position w:val="0"/>
        <w:sz w:val="28"/>
        <w:szCs w:val="28"/>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37A62426"/>
    <w:multiLevelType w:val="multilevel"/>
    <w:tmpl w:val="37A62426"/>
    <w:lvl w:ilvl="0" w:tentative="0">
      <w:start w:val="1"/>
      <w:numFmt w:val="upperRoman"/>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9AC0B38"/>
    <w:multiLevelType w:val="multilevel"/>
    <w:tmpl w:val="49AC0B38"/>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24A3983"/>
    <w:multiLevelType w:val="multilevel"/>
    <w:tmpl w:val="524A3983"/>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56E42834"/>
    <w:multiLevelType w:val="multilevel"/>
    <w:tmpl w:val="56E42834"/>
    <w:lvl w:ilvl="0" w:tentative="0">
      <w:start w:val="1"/>
      <w:numFmt w:val="bullet"/>
      <w:lvlText w:val="-"/>
      <w:lvlJc w:val="left"/>
      <w:rPr>
        <w:rFonts w:ascii="Times New Roman" w:hAnsi="Times New Roman" w:eastAsia="Times New Roman"/>
        <w:b/>
        <w:i w:val="0"/>
        <w:smallCaps w:val="0"/>
        <w:strike w:val="0"/>
        <w:color w:val="000000"/>
        <w:spacing w:val="0"/>
        <w:w w:val="100"/>
        <w:position w:val="0"/>
        <w:sz w:val="28"/>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6AD52F43"/>
    <w:multiLevelType w:val="multilevel"/>
    <w:tmpl w:val="6AD52F43"/>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70F077CC"/>
    <w:multiLevelType w:val="multilevel"/>
    <w:tmpl w:val="70F077CC"/>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75EC431E"/>
    <w:multiLevelType w:val="multilevel"/>
    <w:tmpl w:val="75EC431E"/>
    <w:lvl w:ilvl="0" w:tentative="0">
      <w:start w:val="1"/>
      <w:numFmt w:val="decimal"/>
      <w:lvlText w:val="1.%1."/>
      <w:lvlJc w:val="left"/>
      <w:rPr>
        <w:rFonts w:ascii="Times New Roman" w:hAnsi="Times New Roman" w:eastAsia="Times New Roman" w:cs="Times New Roman"/>
        <w:b/>
        <w:bCs/>
        <w:i w:val="0"/>
        <w:iCs w:val="0"/>
        <w:smallCaps w:val="0"/>
        <w:strike w:val="0"/>
        <w:color w:val="000000"/>
        <w:spacing w:val="0"/>
        <w:w w:val="100"/>
        <w:position w:val="0"/>
        <w:sz w:val="28"/>
        <w:szCs w:val="28"/>
        <w:u w:val="none"/>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76F728A9"/>
    <w:multiLevelType w:val="multilevel"/>
    <w:tmpl w:val="76F728A9"/>
    <w:lvl w:ilvl="0" w:tentative="0">
      <w:start w:val="1"/>
      <w:numFmt w:val="upperRoman"/>
      <w:lvlText w:val="%1."/>
      <w:lvlJc w:val="left"/>
      <w:pPr>
        <w:ind w:left="720" w:hanging="360"/>
      </w:pPr>
      <w:rPr>
        <w:rFonts w:hint="default" w:ascii="Times New Roman" w:hAnsi="Times New Roman" w:cs="Times New Roman"/>
        <w:b/>
      </w:rPr>
    </w:lvl>
    <w:lvl w:ilvl="1" w:tentative="0">
      <w:start w:val="1"/>
      <w:numFmt w:val="decimal"/>
      <w:isLgl/>
      <w:lvlText w:val="%1.%2"/>
      <w:lvlJc w:val="left"/>
      <w:pPr>
        <w:ind w:left="1440" w:hanging="360"/>
      </w:pPr>
      <w:rPr>
        <w:rFonts w:hint="default" w:ascii="Times New Roman" w:hAnsi="Times New Roman" w:cs="Times New Roman"/>
        <w:b/>
        <w:bCs/>
      </w:rPr>
    </w:lvl>
    <w:lvl w:ilvl="2" w:tentative="0">
      <w:start w:val="1"/>
      <w:numFmt w:val="decimal"/>
      <w:isLgl/>
      <w:lvlText w:val="%1.%2.%3"/>
      <w:lvlJc w:val="left"/>
      <w:pPr>
        <w:ind w:left="2160" w:hanging="360"/>
      </w:pPr>
      <w:rPr>
        <w:rFonts w:hint="default" w:ascii="Times New Roman" w:hAnsi="Times New Roman" w:cs="Times New Roman"/>
      </w:rPr>
    </w:lvl>
    <w:lvl w:ilvl="3" w:tentative="0">
      <w:start w:val="1"/>
      <w:numFmt w:val="decimal"/>
      <w:isLgl/>
      <w:lvlText w:val="%1.%2.%3.%4"/>
      <w:lvlJc w:val="left"/>
      <w:pPr>
        <w:ind w:left="2880" w:hanging="360"/>
      </w:pPr>
      <w:rPr>
        <w:rFonts w:hint="default" w:ascii="Times New Roman" w:hAnsi="Times New Roman" w:cs="Times New Roman"/>
      </w:rPr>
    </w:lvl>
    <w:lvl w:ilvl="4" w:tentative="0">
      <w:start w:val="1"/>
      <w:numFmt w:val="decimal"/>
      <w:isLgl/>
      <w:lvlText w:val="%1.%2.%3.%4.%5"/>
      <w:lvlJc w:val="left"/>
      <w:pPr>
        <w:ind w:left="3600" w:hanging="360"/>
      </w:pPr>
      <w:rPr>
        <w:rFonts w:hint="default" w:ascii="Times New Roman" w:hAnsi="Times New Roman" w:cs="Times New Roman"/>
      </w:rPr>
    </w:lvl>
    <w:lvl w:ilvl="5" w:tentative="0">
      <w:start w:val="1"/>
      <w:numFmt w:val="decimal"/>
      <w:isLgl/>
      <w:lvlText w:val="%1.%2.%3.%4.%5.%6"/>
      <w:lvlJc w:val="left"/>
      <w:pPr>
        <w:ind w:left="4320" w:hanging="360"/>
      </w:pPr>
      <w:rPr>
        <w:rFonts w:hint="default" w:ascii="Times New Roman" w:hAnsi="Times New Roman" w:cs="Times New Roman"/>
      </w:rPr>
    </w:lvl>
    <w:lvl w:ilvl="6" w:tentative="0">
      <w:start w:val="1"/>
      <w:numFmt w:val="decimal"/>
      <w:isLgl/>
      <w:lvlText w:val="%1.%2.%3.%4.%5.%6.%7"/>
      <w:lvlJc w:val="left"/>
      <w:pPr>
        <w:ind w:left="5040" w:hanging="360"/>
      </w:pPr>
      <w:rPr>
        <w:rFonts w:hint="default" w:ascii="Times New Roman" w:hAnsi="Times New Roman" w:cs="Times New Roman"/>
      </w:rPr>
    </w:lvl>
    <w:lvl w:ilvl="7" w:tentative="0">
      <w:start w:val="1"/>
      <w:numFmt w:val="decimal"/>
      <w:isLgl/>
      <w:lvlText w:val="%1.%2.%3.%4.%5.%6.%7.%8"/>
      <w:lvlJc w:val="left"/>
      <w:pPr>
        <w:ind w:left="5760" w:hanging="360"/>
      </w:pPr>
      <w:rPr>
        <w:rFonts w:hint="default" w:ascii="Times New Roman" w:hAnsi="Times New Roman" w:cs="Times New Roman"/>
      </w:rPr>
    </w:lvl>
    <w:lvl w:ilvl="8" w:tentative="0">
      <w:start w:val="1"/>
      <w:numFmt w:val="decimal"/>
      <w:isLgl/>
      <w:lvlText w:val="%1.%2.%3.%4.%5.%6.%7.%8.%9"/>
      <w:lvlJc w:val="left"/>
      <w:pPr>
        <w:ind w:left="6480" w:hanging="360"/>
      </w:pPr>
      <w:rPr>
        <w:rFonts w:hint="default" w:ascii="Times New Roman" w:hAnsi="Times New Roman"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8"/>
  </w:num>
  <w:num w:numId="5">
    <w:abstractNumId w:val="7"/>
  </w:num>
  <w:num w:numId="6">
    <w:abstractNumId w:val="1"/>
  </w:num>
  <w:num w:numId="7">
    <w:abstractNumId w:val="9"/>
  </w:num>
  <w:num w:numId="8">
    <w:abstractNumId w:val="2"/>
  </w:num>
  <w:num w:numId="9">
    <w:abstractNumId w:val="0"/>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81"/>
  <w:drawingGridVerticalSpacing w:val="181"/>
  <w:characterSpacingControl w:val="compressPunctuation"/>
  <w:hdrShapeDefaults>
    <o:shapelayout v:ext="edit">
      <o:idmap v:ext="edit" data="3,4"/>
    </o:shapelayout>
  </w:hdrShapeDefaults>
  <w:footnotePr>
    <w:footnote w:id="0"/>
    <w:footnote w:id="1"/>
  </w:footnotePr>
  <w:endnotePr>
    <w:endnote w:id="0"/>
    <w:endnote w:id="1"/>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AF3"/>
    <w:rsid w:val="000625C6"/>
    <w:rsid w:val="00090F6D"/>
    <w:rsid w:val="0017240A"/>
    <w:rsid w:val="001814EF"/>
    <w:rsid w:val="001E437D"/>
    <w:rsid w:val="002C3F3A"/>
    <w:rsid w:val="002D7D61"/>
    <w:rsid w:val="0030004D"/>
    <w:rsid w:val="0030396A"/>
    <w:rsid w:val="00447AF3"/>
    <w:rsid w:val="004771F4"/>
    <w:rsid w:val="004811BD"/>
    <w:rsid w:val="00526A33"/>
    <w:rsid w:val="00580F03"/>
    <w:rsid w:val="00594A7B"/>
    <w:rsid w:val="005A0F6D"/>
    <w:rsid w:val="005A19F9"/>
    <w:rsid w:val="005D47C8"/>
    <w:rsid w:val="0087506F"/>
    <w:rsid w:val="008C6975"/>
    <w:rsid w:val="009D0FDE"/>
    <w:rsid w:val="00A324FE"/>
    <w:rsid w:val="00AE167E"/>
    <w:rsid w:val="00B442E4"/>
    <w:rsid w:val="00B717EF"/>
    <w:rsid w:val="00B87002"/>
    <w:rsid w:val="00CA4D31"/>
    <w:rsid w:val="00DA75E7"/>
    <w:rsid w:val="00DE5A06"/>
    <w:rsid w:val="00E07C10"/>
    <w:rsid w:val="00E16C82"/>
    <w:rsid w:val="00E4026C"/>
    <w:rsid w:val="00E84BB1"/>
    <w:rsid w:val="00F511F5"/>
    <w:rsid w:val="245C3626"/>
    <w:rsid w:val="2E4039CA"/>
    <w:rsid w:val="388D4379"/>
    <w:rsid w:val="6E69408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Sans Serif" w:hAnsi="Microsoft Sans Serif" w:eastAsia="Microsoft Sans Serif" w:cs="Microsoft Sans Serif"/>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atentStyles>
  <w:style w:type="paragraph" w:default="1" w:styleId="1">
    <w:name w:val="Normal"/>
    <w:qFormat/>
    <w:uiPriority w:val="0"/>
    <w:pPr>
      <w:widowControl w:val="0"/>
    </w:pPr>
    <w:rPr>
      <w:rFonts w:ascii="Microsoft Sans Serif" w:hAnsi="Microsoft Sans Serif" w:eastAsia="Microsoft Sans Serif" w:cs="Microsoft Sans Serif"/>
      <w:color w:val="000000"/>
      <w:sz w:val="24"/>
      <w:szCs w:val="24"/>
      <w:lang w:val="ro-RO" w:eastAsia="ro-RO" w:bidi="ar-SA"/>
    </w:rPr>
  </w:style>
  <w:style w:type="character" w:default="1" w:styleId="2">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iPriority w:val="99"/>
    <w:rPr>
      <w:rFonts w:cs="Times New Roman"/>
      <w:color w:val="0000FF"/>
      <w:u w:val="single"/>
    </w:rPr>
  </w:style>
  <w:style w:type="paragraph" w:styleId="5">
    <w:name w:val="Balloon Text"/>
    <w:basedOn w:val="1"/>
    <w:link w:val="30"/>
    <w:semiHidden/>
    <w:uiPriority w:val="99"/>
    <w:rPr>
      <w:rFonts w:ascii="Tahoma" w:hAnsi="Tahoma" w:cs="Tahoma"/>
      <w:sz w:val="16"/>
      <w:szCs w:val="16"/>
    </w:rPr>
  </w:style>
  <w:style w:type="character" w:customStyle="1" w:styleId="6">
    <w:name w:val="Основной текст_"/>
    <w:basedOn w:val="2"/>
    <w:link w:val="7"/>
    <w:qFormat/>
    <w:locked/>
    <w:uiPriority w:val="99"/>
    <w:rPr>
      <w:rFonts w:ascii="Times New Roman" w:hAnsi="Times New Roman" w:cs="Times New Roman"/>
      <w:sz w:val="28"/>
      <w:szCs w:val="28"/>
      <w:u w:val="none"/>
    </w:rPr>
  </w:style>
  <w:style w:type="paragraph" w:customStyle="1" w:styleId="7">
    <w:name w:val="Основной текст1"/>
    <w:basedOn w:val="1"/>
    <w:link w:val="6"/>
    <w:uiPriority w:val="99"/>
    <w:pPr>
      <w:shd w:val="clear" w:color="auto" w:fill="FFFFFF"/>
    </w:pPr>
    <w:rPr>
      <w:rFonts w:ascii="Times New Roman" w:hAnsi="Times New Roman" w:eastAsia="Times New Roman" w:cs="Times New Roman"/>
      <w:sz w:val="28"/>
      <w:szCs w:val="28"/>
    </w:rPr>
  </w:style>
  <w:style w:type="character" w:customStyle="1" w:styleId="8">
    <w:name w:val="Основной текст (2)_"/>
    <w:basedOn w:val="2"/>
    <w:link w:val="9"/>
    <w:locked/>
    <w:uiPriority w:val="99"/>
    <w:rPr>
      <w:rFonts w:ascii="Arial" w:hAnsi="Arial" w:cs="Arial"/>
      <w:i/>
      <w:iCs/>
      <w:u w:val="none"/>
    </w:rPr>
  </w:style>
  <w:style w:type="paragraph" w:customStyle="1" w:styleId="9">
    <w:name w:val="Основной текст (2)"/>
    <w:basedOn w:val="1"/>
    <w:link w:val="8"/>
    <w:uiPriority w:val="99"/>
    <w:pPr>
      <w:shd w:val="clear" w:color="auto" w:fill="FFFFFF"/>
      <w:spacing w:after="560" w:line="259" w:lineRule="auto"/>
    </w:pPr>
    <w:rPr>
      <w:rFonts w:ascii="Arial" w:hAnsi="Arial" w:cs="Arial"/>
      <w:i/>
      <w:iCs/>
    </w:rPr>
  </w:style>
  <w:style w:type="character" w:customStyle="1" w:styleId="10">
    <w:name w:val="Заголовок №1_"/>
    <w:basedOn w:val="2"/>
    <w:link w:val="11"/>
    <w:locked/>
    <w:uiPriority w:val="99"/>
    <w:rPr>
      <w:rFonts w:ascii="Times New Roman" w:hAnsi="Times New Roman" w:cs="Times New Roman"/>
      <w:b/>
      <w:bCs/>
      <w:i/>
      <w:iCs/>
      <w:color w:val="FF0000"/>
      <w:sz w:val="96"/>
      <w:szCs w:val="96"/>
      <w:u w:val="none"/>
    </w:rPr>
  </w:style>
  <w:style w:type="paragraph" w:customStyle="1" w:styleId="11">
    <w:name w:val="Заголовок №1"/>
    <w:basedOn w:val="1"/>
    <w:link w:val="10"/>
    <w:qFormat/>
    <w:uiPriority w:val="99"/>
    <w:pPr>
      <w:shd w:val="clear" w:color="auto" w:fill="FFFFFF"/>
      <w:spacing w:after="160"/>
      <w:jc w:val="center"/>
      <w:outlineLvl w:val="0"/>
    </w:pPr>
    <w:rPr>
      <w:rFonts w:ascii="Times New Roman" w:hAnsi="Times New Roman" w:eastAsia="Times New Roman" w:cs="Times New Roman"/>
      <w:b/>
      <w:bCs/>
      <w:i/>
      <w:iCs/>
      <w:color w:val="FF0000"/>
      <w:sz w:val="96"/>
      <w:szCs w:val="96"/>
    </w:rPr>
  </w:style>
  <w:style w:type="character" w:customStyle="1" w:styleId="12">
    <w:name w:val="Подпись к картинке_"/>
    <w:basedOn w:val="2"/>
    <w:link w:val="13"/>
    <w:qFormat/>
    <w:locked/>
    <w:uiPriority w:val="99"/>
    <w:rPr>
      <w:rFonts w:ascii="Times New Roman" w:hAnsi="Times New Roman" w:cs="Times New Roman"/>
      <w:b/>
      <w:bCs/>
      <w:i/>
      <w:iCs/>
      <w:color w:val="FF0000"/>
      <w:sz w:val="96"/>
      <w:szCs w:val="96"/>
      <w:u w:val="none"/>
    </w:rPr>
  </w:style>
  <w:style w:type="paragraph" w:customStyle="1" w:styleId="13">
    <w:name w:val="Подпись к картинке"/>
    <w:basedOn w:val="1"/>
    <w:link w:val="12"/>
    <w:qFormat/>
    <w:uiPriority w:val="99"/>
    <w:pPr>
      <w:shd w:val="clear" w:color="auto" w:fill="FFFFFF"/>
    </w:pPr>
    <w:rPr>
      <w:rFonts w:ascii="Times New Roman" w:hAnsi="Times New Roman" w:eastAsia="Times New Roman" w:cs="Times New Roman"/>
      <w:b/>
      <w:bCs/>
      <w:i/>
      <w:iCs/>
      <w:color w:val="FF0000"/>
      <w:sz w:val="96"/>
      <w:szCs w:val="96"/>
    </w:rPr>
  </w:style>
  <w:style w:type="character" w:customStyle="1" w:styleId="14">
    <w:name w:val="Заголовок №3_"/>
    <w:basedOn w:val="2"/>
    <w:link w:val="15"/>
    <w:qFormat/>
    <w:locked/>
    <w:uiPriority w:val="99"/>
    <w:rPr>
      <w:rFonts w:ascii="Arial" w:hAnsi="Arial" w:cs="Arial"/>
      <w:b/>
      <w:bCs/>
      <w:i/>
      <w:iCs/>
      <w:color w:val="FF0000"/>
      <w:sz w:val="28"/>
      <w:szCs w:val="28"/>
      <w:u w:val="none"/>
    </w:rPr>
  </w:style>
  <w:style w:type="paragraph" w:customStyle="1" w:styleId="15">
    <w:name w:val="Заголовок №3"/>
    <w:basedOn w:val="1"/>
    <w:link w:val="14"/>
    <w:qFormat/>
    <w:uiPriority w:val="99"/>
    <w:pPr>
      <w:shd w:val="clear" w:color="auto" w:fill="FFFFFF"/>
      <w:spacing w:after="220"/>
      <w:ind w:firstLine="310"/>
      <w:outlineLvl w:val="2"/>
    </w:pPr>
    <w:rPr>
      <w:rFonts w:ascii="Arial" w:hAnsi="Arial" w:cs="Arial"/>
      <w:b/>
      <w:bCs/>
      <w:i/>
      <w:iCs/>
      <w:color w:val="FF0000"/>
      <w:sz w:val="28"/>
      <w:szCs w:val="28"/>
    </w:rPr>
  </w:style>
  <w:style w:type="character" w:customStyle="1" w:styleId="16">
    <w:name w:val="Колонтитул (2)_"/>
    <w:basedOn w:val="2"/>
    <w:link w:val="17"/>
    <w:qFormat/>
    <w:locked/>
    <w:uiPriority w:val="99"/>
    <w:rPr>
      <w:rFonts w:ascii="Times New Roman" w:hAnsi="Times New Roman" w:cs="Times New Roman"/>
      <w:sz w:val="20"/>
      <w:szCs w:val="20"/>
      <w:u w:val="none"/>
    </w:rPr>
  </w:style>
  <w:style w:type="paragraph" w:customStyle="1" w:styleId="17">
    <w:name w:val="Колонтитул (2)"/>
    <w:basedOn w:val="1"/>
    <w:link w:val="16"/>
    <w:qFormat/>
    <w:uiPriority w:val="99"/>
    <w:pPr>
      <w:shd w:val="clear" w:color="auto" w:fill="FFFFFF"/>
    </w:pPr>
    <w:rPr>
      <w:rFonts w:ascii="Times New Roman" w:hAnsi="Times New Roman" w:eastAsia="Times New Roman" w:cs="Times New Roman"/>
      <w:sz w:val="20"/>
      <w:szCs w:val="20"/>
    </w:rPr>
  </w:style>
  <w:style w:type="character" w:customStyle="1" w:styleId="18">
    <w:name w:val="Заголовок №4_"/>
    <w:basedOn w:val="2"/>
    <w:link w:val="19"/>
    <w:qFormat/>
    <w:locked/>
    <w:uiPriority w:val="99"/>
    <w:rPr>
      <w:rFonts w:ascii="Times New Roman" w:hAnsi="Times New Roman" w:cs="Times New Roman"/>
      <w:b/>
      <w:bCs/>
      <w:sz w:val="28"/>
      <w:szCs w:val="28"/>
      <w:u w:val="none"/>
    </w:rPr>
  </w:style>
  <w:style w:type="paragraph" w:customStyle="1" w:styleId="19">
    <w:name w:val="Заголовок №4"/>
    <w:basedOn w:val="1"/>
    <w:link w:val="18"/>
    <w:qFormat/>
    <w:uiPriority w:val="99"/>
    <w:pPr>
      <w:shd w:val="clear" w:color="auto" w:fill="FFFFFF"/>
      <w:outlineLvl w:val="3"/>
    </w:pPr>
    <w:rPr>
      <w:rFonts w:ascii="Times New Roman" w:hAnsi="Times New Roman" w:eastAsia="Times New Roman" w:cs="Times New Roman"/>
      <w:b/>
      <w:bCs/>
      <w:sz w:val="28"/>
      <w:szCs w:val="28"/>
    </w:rPr>
  </w:style>
  <w:style w:type="character" w:customStyle="1" w:styleId="20">
    <w:name w:val="Другое_"/>
    <w:basedOn w:val="2"/>
    <w:link w:val="21"/>
    <w:qFormat/>
    <w:locked/>
    <w:uiPriority w:val="99"/>
    <w:rPr>
      <w:rFonts w:ascii="Times New Roman" w:hAnsi="Times New Roman" w:cs="Times New Roman"/>
      <w:sz w:val="28"/>
      <w:szCs w:val="28"/>
      <w:u w:val="none"/>
    </w:rPr>
  </w:style>
  <w:style w:type="paragraph" w:customStyle="1" w:styleId="21">
    <w:name w:val="Другое"/>
    <w:basedOn w:val="1"/>
    <w:link w:val="20"/>
    <w:qFormat/>
    <w:uiPriority w:val="99"/>
    <w:pPr>
      <w:shd w:val="clear" w:color="auto" w:fill="FFFFFF"/>
    </w:pPr>
    <w:rPr>
      <w:rFonts w:ascii="Times New Roman" w:hAnsi="Times New Roman" w:eastAsia="Times New Roman" w:cs="Times New Roman"/>
      <w:sz w:val="28"/>
      <w:szCs w:val="28"/>
    </w:rPr>
  </w:style>
  <w:style w:type="character" w:customStyle="1" w:styleId="22">
    <w:name w:val="Оглавление_"/>
    <w:basedOn w:val="2"/>
    <w:link w:val="23"/>
    <w:qFormat/>
    <w:locked/>
    <w:uiPriority w:val="99"/>
    <w:rPr>
      <w:rFonts w:ascii="Times New Roman" w:hAnsi="Times New Roman" w:cs="Times New Roman"/>
      <w:sz w:val="28"/>
      <w:szCs w:val="28"/>
      <w:u w:val="none"/>
    </w:rPr>
  </w:style>
  <w:style w:type="paragraph" w:customStyle="1" w:styleId="23">
    <w:name w:val="Оглавление"/>
    <w:basedOn w:val="1"/>
    <w:link w:val="22"/>
    <w:qFormat/>
    <w:uiPriority w:val="99"/>
    <w:pPr>
      <w:shd w:val="clear" w:color="auto" w:fill="FFFFFF"/>
      <w:spacing w:after="140"/>
    </w:pPr>
    <w:rPr>
      <w:rFonts w:ascii="Times New Roman" w:hAnsi="Times New Roman" w:eastAsia="Times New Roman" w:cs="Times New Roman"/>
      <w:sz w:val="28"/>
      <w:szCs w:val="28"/>
    </w:rPr>
  </w:style>
  <w:style w:type="character" w:customStyle="1" w:styleId="24">
    <w:name w:val="Подпись к таблице_"/>
    <w:basedOn w:val="2"/>
    <w:link w:val="25"/>
    <w:qFormat/>
    <w:locked/>
    <w:uiPriority w:val="99"/>
    <w:rPr>
      <w:rFonts w:ascii="Arial" w:hAnsi="Arial" w:cs="Arial"/>
      <w:i/>
      <w:iCs/>
      <w:u w:val="none"/>
    </w:rPr>
  </w:style>
  <w:style w:type="paragraph" w:customStyle="1" w:styleId="25">
    <w:name w:val="Подпись к таблице"/>
    <w:basedOn w:val="1"/>
    <w:link w:val="24"/>
    <w:qFormat/>
    <w:uiPriority w:val="99"/>
    <w:pPr>
      <w:shd w:val="clear" w:color="auto" w:fill="FFFFFF"/>
    </w:pPr>
    <w:rPr>
      <w:rFonts w:ascii="Arial" w:hAnsi="Arial" w:cs="Arial"/>
      <w:i/>
      <w:iCs/>
    </w:rPr>
  </w:style>
  <w:style w:type="character" w:customStyle="1" w:styleId="26">
    <w:name w:val="Основной текст (3)_"/>
    <w:basedOn w:val="2"/>
    <w:link w:val="27"/>
    <w:qFormat/>
    <w:locked/>
    <w:uiPriority w:val="99"/>
    <w:rPr>
      <w:rFonts w:ascii="Arial" w:hAnsi="Arial" w:cs="Arial"/>
      <w:b/>
      <w:bCs/>
      <w:sz w:val="28"/>
      <w:szCs w:val="28"/>
      <w:u w:val="none"/>
    </w:rPr>
  </w:style>
  <w:style w:type="paragraph" w:customStyle="1" w:styleId="27">
    <w:name w:val="Основной текст (3)"/>
    <w:basedOn w:val="1"/>
    <w:link w:val="26"/>
    <w:qFormat/>
    <w:uiPriority w:val="99"/>
    <w:pPr>
      <w:shd w:val="clear" w:color="auto" w:fill="FFFFFF"/>
    </w:pPr>
    <w:rPr>
      <w:rFonts w:ascii="Arial" w:hAnsi="Arial" w:cs="Arial"/>
      <w:b/>
      <w:bCs/>
      <w:sz w:val="28"/>
      <w:szCs w:val="28"/>
    </w:rPr>
  </w:style>
  <w:style w:type="character" w:customStyle="1" w:styleId="28">
    <w:name w:val="Заголовок №2_"/>
    <w:basedOn w:val="2"/>
    <w:link w:val="29"/>
    <w:qFormat/>
    <w:locked/>
    <w:uiPriority w:val="99"/>
    <w:rPr>
      <w:rFonts w:ascii="Times New Roman" w:hAnsi="Times New Roman" w:cs="Times New Roman"/>
      <w:b/>
      <w:bCs/>
      <w:i/>
      <w:iCs/>
      <w:sz w:val="40"/>
      <w:szCs w:val="40"/>
      <w:u w:val="none"/>
    </w:rPr>
  </w:style>
  <w:style w:type="paragraph" w:customStyle="1" w:styleId="29">
    <w:name w:val="Заголовок №2"/>
    <w:basedOn w:val="1"/>
    <w:link w:val="28"/>
    <w:qFormat/>
    <w:uiPriority w:val="99"/>
    <w:pPr>
      <w:shd w:val="clear" w:color="auto" w:fill="FFFFFF"/>
      <w:spacing w:after="40"/>
      <w:jc w:val="center"/>
      <w:outlineLvl w:val="1"/>
    </w:pPr>
    <w:rPr>
      <w:rFonts w:ascii="Times New Roman" w:hAnsi="Times New Roman" w:eastAsia="Times New Roman" w:cs="Times New Roman"/>
      <w:b/>
      <w:bCs/>
      <w:i/>
      <w:iCs/>
      <w:sz w:val="40"/>
      <w:szCs w:val="40"/>
    </w:rPr>
  </w:style>
  <w:style w:type="character" w:customStyle="1" w:styleId="30">
    <w:name w:val="Balloon Text Char"/>
    <w:basedOn w:val="2"/>
    <w:link w:val="5"/>
    <w:semiHidden/>
    <w:qFormat/>
    <w:locked/>
    <w:uiPriority w:val="99"/>
    <w:rPr>
      <w:rFonts w:ascii="Tahoma" w:hAnsi="Tahoma" w:cs="Tahoma"/>
      <w:color w:val="000000"/>
      <w:sz w:val="16"/>
      <w:szCs w:val="16"/>
    </w:rPr>
  </w:style>
  <w:style w:type="paragraph" w:customStyle="1" w:styleId="31">
    <w:name w:val="Normal1"/>
    <w:qFormat/>
    <w:uiPriority w:val="99"/>
    <w:pPr>
      <w:widowControl w:val="0"/>
      <w:spacing w:before="100" w:beforeAutospacing="1" w:after="100" w:afterAutospacing="1"/>
    </w:pPr>
    <w:rPr>
      <w:rFonts w:ascii="Microsoft Sans Serif" w:hAnsi="Microsoft Sans Serif" w:eastAsia="Times New Roman" w:cs="Microsoft Sans Serif"/>
      <w:color w:val="000000"/>
      <w:sz w:val="24"/>
      <w:szCs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4925</Words>
  <Characters>28075</Characters>
  <Lines>0</Lines>
  <Paragraphs>0</Paragraphs>
  <TotalTime>85</TotalTime>
  <ScaleCrop>false</ScaleCrop>
  <LinksUpToDate>false</LinksUpToDate>
  <CharactersWithSpaces>0</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2024-07-15T07:54:00Z</dcterms:created>
  <dc:creator>FPT Riscani</dc:creator>
  <cp:keywords>Fondul pentru tineri;Riscani;Ghid</cp:keywords>
  <cp:lastModifiedBy>User</cp:lastModifiedBy>
  <dcterms:modified xsi:type="dcterms:W3CDTF">2024-10-04T08:52:29Z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2570AE709D994CE5BF3AC5B1B5C59FCC_12</vt:lpwstr>
  </property>
</Properties>
</file>